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B2" w:rsidRPr="00F8160F" w:rsidRDefault="00141BB2" w:rsidP="00141BB2">
      <w:pPr>
        <w:jc w:val="both"/>
        <w:rPr>
          <w:bCs/>
          <w:lang w:eastAsia="ru-RU"/>
        </w:rPr>
      </w:pPr>
      <w:r>
        <w:rPr>
          <w:bCs/>
        </w:rPr>
        <w:t>Начало приема заключений: 08.11</w:t>
      </w:r>
      <w:r w:rsidRPr="00F8160F">
        <w:rPr>
          <w:bCs/>
        </w:rPr>
        <w:t>.2021г.</w:t>
      </w:r>
    </w:p>
    <w:p w:rsidR="00141BB2" w:rsidRPr="00F8160F" w:rsidRDefault="00141BB2" w:rsidP="00141BB2">
      <w:pPr>
        <w:jc w:val="both"/>
        <w:rPr>
          <w:bCs/>
        </w:rPr>
      </w:pPr>
      <w:r>
        <w:rPr>
          <w:bCs/>
        </w:rPr>
        <w:t>Окончание приема заключений: 16.11</w:t>
      </w:r>
      <w:r w:rsidRPr="00F8160F">
        <w:rPr>
          <w:bCs/>
        </w:rPr>
        <w:t xml:space="preserve">.2021г. </w:t>
      </w:r>
    </w:p>
    <w:p w:rsidR="00141BB2" w:rsidRPr="00F8160F" w:rsidRDefault="00141BB2" w:rsidP="00141BB2">
      <w:pPr>
        <w:jc w:val="both"/>
        <w:rPr>
          <w:bCs/>
        </w:rPr>
      </w:pPr>
      <w:r w:rsidRPr="00F8160F">
        <w:rPr>
          <w:bCs/>
        </w:rPr>
        <w:t xml:space="preserve">Контактная информация: </w:t>
      </w:r>
    </w:p>
    <w:p w:rsidR="00141BB2" w:rsidRPr="00F8160F" w:rsidRDefault="00141BB2" w:rsidP="00141BB2">
      <w:pPr>
        <w:jc w:val="both"/>
        <w:rPr>
          <w:bCs/>
        </w:rPr>
      </w:pPr>
      <w:r w:rsidRPr="00F8160F">
        <w:rPr>
          <w:bCs/>
        </w:rPr>
        <w:t>тел: 8(495)471-01-19</w:t>
      </w:r>
    </w:p>
    <w:p w:rsidR="00141BB2" w:rsidRPr="00F8160F" w:rsidRDefault="00141BB2" w:rsidP="00141BB2">
      <w:pPr>
        <w:jc w:val="both"/>
        <w:rPr>
          <w:bCs/>
        </w:rPr>
      </w:pPr>
      <w:r w:rsidRPr="00F8160F">
        <w:rPr>
          <w:bCs/>
        </w:rPr>
        <w:t>e-</w:t>
      </w:r>
      <w:proofErr w:type="spellStart"/>
      <w:r w:rsidRPr="00F8160F">
        <w:rPr>
          <w:bCs/>
        </w:rPr>
        <w:t>mail</w:t>
      </w:r>
      <w:proofErr w:type="spellEnd"/>
      <w:r w:rsidRPr="00F8160F">
        <w:rPr>
          <w:bCs/>
        </w:rPr>
        <w:t>: losmun@mail.ru</w:t>
      </w:r>
    </w:p>
    <w:p w:rsidR="00141BB2" w:rsidRPr="00F8160F" w:rsidRDefault="00141BB2" w:rsidP="00141BB2">
      <w:pPr>
        <w:rPr>
          <w:b/>
          <w:bCs/>
          <w:lang w:eastAsia="ar-SA"/>
        </w:rPr>
      </w:pPr>
      <w:r w:rsidRPr="00F8160F">
        <w:rPr>
          <w:bCs/>
        </w:rPr>
        <w:t>(в теме письма (заключения)</w:t>
      </w:r>
    </w:p>
    <w:p w:rsidR="00141BB2" w:rsidRDefault="00141BB2" w:rsidP="00831AB8">
      <w:pPr>
        <w:pStyle w:val="a6"/>
        <w:spacing w:before="0" w:after="0"/>
        <w:jc w:val="right"/>
        <w:rPr>
          <w:b/>
          <w:bCs/>
          <w:sz w:val="26"/>
          <w:szCs w:val="26"/>
        </w:rPr>
      </w:pPr>
    </w:p>
    <w:p w:rsidR="00831AB8" w:rsidRPr="00204945" w:rsidRDefault="00831AB8" w:rsidP="00831AB8">
      <w:pPr>
        <w:pStyle w:val="a6"/>
        <w:spacing w:before="0" w:after="0"/>
        <w:jc w:val="right"/>
        <w:rPr>
          <w:sz w:val="26"/>
          <w:szCs w:val="26"/>
        </w:rPr>
      </w:pPr>
      <w:r w:rsidRPr="00204945">
        <w:rPr>
          <w:b/>
          <w:bCs/>
          <w:sz w:val="26"/>
          <w:szCs w:val="26"/>
        </w:rPr>
        <w:t>ПРОЕКТ</w:t>
      </w:r>
    </w:p>
    <w:p w:rsidR="00831AB8" w:rsidRDefault="00831AB8" w:rsidP="00831AB8">
      <w:pPr>
        <w:pStyle w:val="a6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831AB8" w:rsidRPr="00204945" w:rsidRDefault="00831AB8" w:rsidP="00831AB8">
      <w:pPr>
        <w:pStyle w:val="a6"/>
        <w:spacing w:before="0" w:after="0"/>
        <w:jc w:val="right"/>
        <w:rPr>
          <w:sz w:val="26"/>
          <w:szCs w:val="26"/>
        </w:rPr>
      </w:pPr>
      <w:r w:rsidRPr="00204945">
        <w:rPr>
          <w:sz w:val="26"/>
          <w:szCs w:val="26"/>
        </w:rPr>
        <w:t>Проект внесен:</w:t>
      </w:r>
      <w:r>
        <w:rPr>
          <w:sz w:val="26"/>
          <w:szCs w:val="26"/>
        </w:rPr>
        <w:t xml:space="preserve"> 28.10.2021г.                           </w:t>
      </w:r>
    </w:p>
    <w:p w:rsidR="00831AB8" w:rsidRDefault="00831AB8" w:rsidP="00831AB8">
      <w:pPr>
        <w:jc w:val="right"/>
        <w:rPr>
          <w:bCs/>
          <w:i/>
          <w:iCs/>
          <w:color w:val="000000"/>
          <w:sz w:val="26"/>
          <w:szCs w:val="26"/>
        </w:rPr>
      </w:pPr>
      <w:r w:rsidRPr="00204945">
        <w:rPr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204945">
        <w:rPr>
          <w:i/>
          <w:iCs/>
          <w:color w:val="000000"/>
          <w:sz w:val="26"/>
          <w:szCs w:val="26"/>
        </w:rPr>
        <w:t>–</w:t>
      </w:r>
      <w:r w:rsidRPr="00204945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204945">
        <w:rPr>
          <w:bCs/>
          <w:i/>
          <w:iCs/>
          <w:color w:val="000000"/>
          <w:sz w:val="26"/>
          <w:szCs w:val="26"/>
        </w:rPr>
        <w:t xml:space="preserve">глава муниципального </w:t>
      </w:r>
    </w:p>
    <w:p w:rsidR="00831AB8" w:rsidRPr="00204945" w:rsidRDefault="00831AB8" w:rsidP="00831AB8">
      <w:pPr>
        <w:jc w:val="right"/>
        <w:rPr>
          <w:b/>
          <w:bCs/>
          <w:sz w:val="26"/>
          <w:szCs w:val="26"/>
        </w:rPr>
      </w:pPr>
      <w:r w:rsidRPr="00204945">
        <w:rPr>
          <w:bCs/>
          <w:i/>
          <w:iCs/>
          <w:color w:val="000000"/>
          <w:sz w:val="26"/>
          <w:szCs w:val="26"/>
        </w:rPr>
        <w:t>округа Лосиноостровский</w:t>
      </w:r>
    </w:p>
    <w:p w:rsidR="00831AB8" w:rsidRPr="003A439F" w:rsidRDefault="00831AB8" w:rsidP="00831AB8">
      <w:pPr>
        <w:adjustRightInd w:val="0"/>
        <w:ind w:firstLine="720"/>
        <w:jc w:val="both"/>
        <w:rPr>
          <w:bCs/>
          <w:i/>
          <w:iCs/>
          <w:color w:val="000000"/>
          <w:sz w:val="28"/>
          <w:szCs w:val="28"/>
        </w:rPr>
      </w:pPr>
    </w:p>
    <w:p w:rsidR="00831AB8" w:rsidRPr="00B1758F" w:rsidRDefault="00831AB8" w:rsidP="00831AB8">
      <w:pPr>
        <w:adjustRightInd w:val="0"/>
        <w:ind w:firstLine="720"/>
        <w:jc w:val="center"/>
        <w:rPr>
          <w:sz w:val="28"/>
          <w:szCs w:val="28"/>
        </w:rPr>
      </w:pPr>
      <w:r w:rsidRPr="00B1758F">
        <w:rPr>
          <w:sz w:val="28"/>
          <w:szCs w:val="28"/>
        </w:rPr>
        <w:t>АДМИНИСТРАЦИЯ</w:t>
      </w:r>
    </w:p>
    <w:p w:rsidR="00831AB8" w:rsidRPr="00B1758F" w:rsidRDefault="00831AB8" w:rsidP="00831AB8">
      <w:pPr>
        <w:adjustRightInd w:val="0"/>
        <w:ind w:firstLine="720"/>
        <w:jc w:val="center"/>
        <w:rPr>
          <w:sz w:val="28"/>
          <w:szCs w:val="28"/>
        </w:rPr>
      </w:pPr>
      <w:r w:rsidRPr="00B1758F">
        <w:rPr>
          <w:sz w:val="28"/>
          <w:szCs w:val="28"/>
        </w:rPr>
        <w:t>МУНИЦИПАЛЬНОГО ОКРУГА ЛОСИНООСТРОВСКИЙ</w:t>
      </w:r>
    </w:p>
    <w:p w:rsidR="00831AB8" w:rsidRPr="00B1758F" w:rsidRDefault="00831AB8" w:rsidP="00831AB8">
      <w:pPr>
        <w:adjustRightInd w:val="0"/>
        <w:jc w:val="center"/>
        <w:outlineLvl w:val="0"/>
        <w:rPr>
          <w:b/>
          <w:sz w:val="28"/>
          <w:szCs w:val="28"/>
        </w:rPr>
      </w:pPr>
    </w:p>
    <w:p w:rsidR="00831AB8" w:rsidRDefault="00831AB8" w:rsidP="00831AB8">
      <w:pPr>
        <w:adjustRightInd w:val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31AB8" w:rsidRDefault="00831AB8" w:rsidP="00831AB8">
      <w:pPr>
        <w:adjustRightInd w:val="0"/>
        <w:ind w:right="-5"/>
        <w:rPr>
          <w:sz w:val="28"/>
          <w:szCs w:val="28"/>
        </w:rPr>
      </w:pPr>
    </w:p>
    <w:p w:rsidR="00831AB8" w:rsidRPr="00B1758F" w:rsidRDefault="00831AB8" w:rsidP="00831AB8">
      <w:pPr>
        <w:adjustRightInd w:val="0"/>
        <w:ind w:right="-5"/>
        <w:jc w:val="center"/>
        <w:rPr>
          <w:sz w:val="28"/>
          <w:szCs w:val="28"/>
        </w:rPr>
      </w:pPr>
    </w:p>
    <w:p w:rsidR="00831AB8" w:rsidRPr="000D09F7" w:rsidRDefault="00831AB8" w:rsidP="00831AB8">
      <w:pPr>
        <w:adjustRightInd w:val="0"/>
        <w:rPr>
          <w:bCs/>
          <w:sz w:val="28"/>
          <w:szCs w:val="28"/>
        </w:rPr>
      </w:pPr>
      <w:r w:rsidRPr="000D09F7">
        <w:rPr>
          <w:bCs/>
          <w:sz w:val="28"/>
          <w:szCs w:val="28"/>
        </w:rPr>
        <w:t>__ ____________ 20__ года №_______</w:t>
      </w:r>
    </w:p>
    <w:p w:rsidR="00C550BC" w:rsidRDefault="00C550BC">
      <w:pPr>
        <w:pStyle w:val="a3"/>
        <w:ind w:left="4848"/>
        <w:rPr>
          <w:sz w:val="20"/>
        </w:rPr>
      </w:pPr>
    </w:p>
    <w:p w:rsidR="00C550BC" w:rsidRDefault="00C550BC">
      <w:pPr>
        <w:pStyle w:val="a3"/>
        <w:spacing w:before="3"/>
        <w:ind w:left="0"/>
        <w:rPr>
          <w:sz w:val="20"/>
        </w:rPr>
      </w:pPr>
    </w:p>
    <w:p w:rsidR="00C550BC" w:rsidRPr="00831AB8" w:rsidRDefault="006960EC" w:rsidP="00831AB8">
      <w:pPr>
        <w:ind w:left="124" w:right="5954"/>
        <w:jc w:val="both"/>
        <w:rPr>
          <w:b/>
          <w:spacing w:val="-3"/>
          <w:sz w:val="28"/>
        </w:rPr>
      </w:pPr>
      <w:r>
        <w:rPr>
          <w:b/>
          <w:sz w:val="28"/>
        </w:rPr>
        <w:t>Об</w:t>
      </w:r>
      <w:r w:rsidR="003017C8">
        <w:rPr>
          <w:b/>
          <w:sz w:val="28"/>
        </w:rPr>
        <w:t xml:space="preserve"> </w:t>
      </w:r>
      <w:r>
        <w:rPr>
          <w:b/>
          <w:sz w:val="28"/>
        </w:rPr>
        <w:t>утверждении</w:t>
      </w:r>
      <w:r w:rsidR="00CB3378">
        <w:rPr>
          <w:b/>
          <w:spacing w:val="-2"/>
          <w:sz w:val="28"/>
        </w:rPr>
        <w:t xml:space="preserve"> </w:t>
      </w:r>
      <w:r w:rsidR="00CB3378">
        <w:rPr>
          <w:b/>
          <w:sz w:val="28"/>
        </w:rPr>
        <w:t>Порядк</w:t>
      </w:r>
      <w:r>
        <w:rPr>
          <w:b/>
          <w:sz w:val="28"/>
        </w:rPr>
        <w:t>а</w:t>
      </w:r>
      <w:r w:rsidR="003017C8">
        <w:rPr>
          <w:b/>
          <w:sz w:val="28"/>
        </w:rPr>
        <w:t xml:space="preserve"> </w:t>
      </w:r>
      <w:r w:rsidR="00CB3378">
        <w:rPr>
          <w:b/>
          <w:sz w:val="28"/>
        </w:rPr>
        <w:t>и</w:t>
      </w:r>
      <w:r w:rsidR="00CB3378">
        <w:rPr>
          <w:b/>
          <w:spacing w:val="-3"/>
          <w:sz w:val="28"/>
        </w:rPr>
        <w:t xml:space="preserve"> </w:t>
      </w:r>
      <w:r w:rsidR="003017C8">
        <w:rPr>
          <w:b/>
          <w:sz w:val="28"/>
        </w:rPr>
        <w:t xml:space="preserve">Методики     </w:t>
      </w:r>
      <w:r w:rsidR="00CB3378">
        <w:rPr>
          <w:b/>
          <w:sz w:val="28"/>
        </w:rPr>
        <w:t>планирования</w:t>
      </w:r>
      <w:r w:rsidR="00CB3378">
        <w:rPr>
          <w:b/>
          <w:spacing w:val="-4"/>
          <w:sz w:val="28"/>
        </w:rPr>
        <w:t xml:space="preserve"> </w:t>
      </w:r>
      <w:r w:rsidR="00CB3378">
        <w:rPr>
          <w:b/>
          <w:sz w:val="28"/>
        </w:rPr>
        <w:t>бюджетных</w:t>
      </w:r>
      <w:r w:rsidR="00CB3378">
        <w:rPr>
          <w:b/>
          <w:spacing w:val="-4"/>
          <w:sz w:val="28"/>
        </w:rPr>
        <w:t xml:space="preserve"> </w:t>
      </w:r>
      <w:r w:rsidR="00CB3378">
        <w:rPr>
          <w:b/>
          <w:sz w:val="28"/>
        </w:rPr>
        <w:t>ассигнований</w:t>
      </w:r>
      <w:r>
        <w:rPr>
          <w:b/>
          <w:sz w:val="28"/>
        </w:rPr>
        <w:t xml:space="preserve"> </w:t>
      </w:r>
      <w:r w:rsidR="00CB3378">
        <w:rPr>
          <w:b/>
          <w:sz w:val="28"/>
        </w:rPr>
        <w:t>бюджет</w:t>
      </w:r>
      <w:r w:rsidR="002F7355">
        <w:rPr>
          <w:b/>
          <w:sz w:val="28"/>
        </w:rPr>
        <w:t>а</w:t>
      </w:r>
      <w:r w:rsidR="00CB3378">
        <w:rPr>
          <w:b/>
          <w:sz w:val="28"/>
        </w:rPr>
        <w:t xml:space="preserve"> </w:t>
      </w:r>
      <w:r w:rsidR="003017C8">
        <w:rPr>
          <w:b/>
          <w:sz w:val="28"/>
        </w:rPr>
        <w:t xml:space="preserve">  </w:t>
      </w:r>
      <w:r w:rsidR="002F7355">
        <w:rPr>
          <w:b/>
          <w:sz w:val="28"/>
        </w:rPr>
        <w:t xml:space="preserve">муниципального округа </w:t>
      </w:r>
      <w:r w:rsidR="003017C8">
        <w:rPr>
          <w:b/>
          <w:sz w:val="28"/>
        </w:rPr>
        <w:t xml:space="preserve">  Лосиноостровский</w:t>
      </w:r>
      <w:r w:rsidR="00CB3378">
        <w:rPr>
          <w:b/>
          <w:spacing w:val="-1"/>
          <w:sz w:val="28"/>
        </w:rPr>
        <w:t xml:space="preserve"> </w:t>
      </w:r>
      <w:r w:rsidR="00CB3378">
        <w:rPr>
          <w:b/>
          <w:sz w:val="28"/>
        </w:rPr>
        <w:t>на</w:t>
      </w:r>
      <w:r w:rsidR="003017C8">
        <w:rPr>
          <w:b/>
          <w:spacing w:val="-1"/>
          <w:sz w:val="28"/>
        </w:rPr>
        <w:t xml:space="preserve"> </w:t>
      </w:r>
      <w:r w:rsidR="00CB3378">
        <w:rPr>
          <w:b/>
          <w:sz w:val="28"/>
        </w:rPr>
        <w:t>очередной</w:t>
      </w:r>
      <w:r w:rsidR="003017C8">
        <w:rPr>
          <w:b/>
          <w:sz w:val="28"/>
        </w:rPr>
        <w:t xml:space="preserve"> </w:t>
      </w:r>
      <w:r w:rsidR="00CB3378">
        <w:rPr>
          <w:b/>
          <w:sz w:val="28"/>
        </w:rPr>
        <w:t>финансовый</w:t>
      </w:r>
      <w:r w:rsidR="00CB3378">
        <w:rPr>
          <w:b/>
          <w:spacing w:val="-3"/>
          <w:sz w:val="28"/>
        </w:rPr>
        <w:t xml:space="preserve"> </w:t>
      </w:r>
      <w:r w:rsidR="00CB3378">
        <w:rPr>
          <w:b/>
          <w:sz w:val="28"/>
        </w:rPr>
        <w:t>год</w:t>
      </w:r>
      <w:r w:rsidR="003017C8">
        <w:rPr>
          <w:b/>
          <w:sz w:val="28"/>
        </w:rPr>
        <w:t xml:space="preserve">  </w:t>
      </w:r>
      <w:r w:rsidR="00CB3378">
        <w:rPr>
          <w:b/>
          <w:spacing w:val="-2"/>
          <w:sz w:val="28"/>
        </w:rPr>
        <w:t xml:space="preserve"> </w:t>
      </w:r>
      <w:r w:rsidR="00CB3378">
        <w:rPr>
          <w:b/>
          <w:sz w:val="28"/>
        </w:rPr>
        <w:t>и</w:t>
      </w:r>
      <w:r w:rsidR="00CB3378">
        <w:rPr>
          <w:b/>
          <w:spacing w:val="-3"/>
          <w:sz w:val="28"/>
        </w:rPr>
        <w:t xml:space="preserve"> </w:t>
      </w:r>
      <w:r w:rsidR="003017C8">
        <w:rPr>
          <w:b/>
          <w:spacing w:val="-3"/>
          <w:sz w:val="28"/>
        </w:rPr>
        <w:t xml:space="preserve">   </w:t>
      </w:r>
      <w:r w:rsidR="00CB3378">
        <w:rPr>
          <w:b/>
          <w:sz w:val="28"/>
        </w:rPr>
        <w:t>плановый</w:t>
      </w:r>
      <w:r w:rsidR="00CB3378">
        <w:rPr>
          <w:b/>
          <w:spacing w:val="-2"/>
          <w:sz w:val="28"/>
        </w:rPr>
        <w:t xml:space="preserve"> </w:t>
      </w:r>
      <w:r w:rsidR="003017C8">
        <w:rPr>
          <w:b/>
          <w:spacing w:val="-2"/>
          <w:sz w:val="28"/>
        </w:rPr>
        <w:t xml:space="preserve">   </w:t>
      </w:r>
      <w:r w:rsidR="00CB3378">
        <w:rPr>
          <w:b/>
          <w:sz w:val="28"/>
        </w:rPr>
        <w:t>период</w:t>
      </w:r>
    </w:p>
    <w:p w:rsidR="00C550BC" w:rsidRDefault="00C550BC" w:rsidP="00831AB8">
      <w:pPr>
        <w:pStyle w:val="a3"/>
        <w:spacing w:before="7"/>
        <w:ind w:left="0" w:right="5387"/>
        <w:jc w:val="both"/>
        <w:rPr>
          <w:b/>
          <w:sz w:val="27"/>
        </w:rPr>
      </w:pPr>
    </w:p>
    <w:p w:rsidR="00C01E3F" w:rsidRDefault="00C01E3F" w:rsidP="00C01E3F">
      <w:pPr>
        <w:pStyle w:val="a3"/>
        <w:spacing w:line="360" w:lineRule="auto"/>
        <w:jc w:val="both"/>
        <w:rPr>
          <w:spacing w:val="1"/>
        </w:rPr>
      </w:pPr>
      <w:r>
        <w:t xml:space="preserve">      </w:t>
      </w:r>
      <w:r w:rsidR="00CB3378">
        <w:t>В</w:t>
      </w:r>
      <w:r w:rsidR="00CB3378">
        <w:rPr>
          <w:spacing w:val="1"/>
        </w:rPr>
        <w:t xml:space="preserve"> </w:t>
      </w:r>
      <w:r w:rsidR="00CB3378">
        <w:t>соответствии</w:t>
      </w:r>
      <w:r w:rsidR="00CB3378">
        <w:rPr>
          <w:spacing w:val="1"/>
        </w:rPr>
        <w:t xml:space="preserve"> </w:t>
      </w:r>
      <w:r w:rsidR="00CB3378">
        <w:t>со</w:t>
      </w:r>
      <w:r w:rsidR="00CB3378">
        <w:rPr>
          <w:spacing w:val="1"/>
        </w:rPr>
        <w:t xml:space="preserve"> </w:t>
      </w:r>
      <w:r w:rsidR="00CB3378">
        <w:t>статьей</w:t>
      </w:r>
      <w:r w:rsidR="00CB3378">
        <w:rPr>
          <w:spacing w:val="1"/>
        </w:rPr>
        <w:t xml:space="preserve"> </w:t>
      </w:r>
      <w:r w:rsidR="00CB3378">
        <w:t>174.2</w:t>
      </w:r>
      <w:r w:rsidR="00CB3378">
        <w:rPr>
          <w:spacing w:val="1"/>
        </w:rPr>
        <w:t xml:space="preserve"> </w:t>
      </w:r>
      <w:r w:rsidR="00CB3378" w:rsidRPr="006960EC">
        <w:t>Бюджетного</w:t>
      </w:r>
      <w:r w:rsidR="00CB3378" w:rsidRPr="006960EC">
        <w:rPr>
          <w:spacing w:val="1"/>
        </w:rPr>
        <w:t xml:space="preserve"> </w:t>
      </w:r>
      <w:r w:rsidR="00CB3378" w:rsidRPr="006960EC">
        <w:t>кодекса</w:t>
      </w:r>
      <w:r w:rsidR="00CB3378" w:rsidRPr="006960EC">
        <w:rPr>
          <w:spacing w:val="71"/>
        </w:rPr>
        <w:t xml:space="preserve"> </w:t>
      </w:r>
      <w:r w:rsidR="00CB3378" w:rsidRPr="006960EC">
        <w:t>Российской</w:t>
      </w:r>
      <w:r w:rsidR="00CB3378" w:rsidRPr="006960EC">
        <w:rPr>
          <w:spacing w:val="1"/>
        </w:rPr>
        <w:t xml:space="preserve"> </w:t>
      </w:r>
      <w:r w:rsidR="00CB3378" w:rsidRPr="006960EC">
        <w:t>Федерации,</w:t>
      </w:r>
      <w:r w:rsidR="00CB3378" w:rsidRPr="006960EC">
        <w:rPr>
          <w:spacing w:val="1"/>
        </w:rPr>
        <w:t xml:space="preserve"> </w:t>
      </w:r>
      <w:r w:rsidR="00F425A1" w:rsidRPr="008A4E06">
        <w:t>Положением</w:t>
      </w:r>
      <w:r w:rsidR="00CB3378" w:rsidRPr="008A4E06">
        <w:rPr>
          <w:spacing w:val="1"/>
        </w:rPr>
        <w:t xml:space="preserve"> </w:t>
      </w:r>
      <w:r w:rsidR="00CB3378" w:rsidRPr="008A4E06">
        <w:t>о</w:t>
      </w:r>
      <w:r w:rsidR="00CB3378" w:rsidRPr="008A4E06">
        <w:rPr>
          <w:spacing w:val="1"/>
        </w:rPr>
        <w:t xml:space="preserve"> </w:t>
      </w:r>
      <w:r w:rsidR="00CB3378" w:rsidRPr="008A4E06">
        <w:t>бюджетном</w:t>
      </w:r>
      <w:r w:rsidR="00CB3378" w:rsidRPr="008A4E06">
        <w:rPr>
          <w:spacing w:val="1"/>
        </w:rPr>
        <w:t xml:space="preserve"> </w:t>
      </w:r>
      <w:r w:rsidR="00CB3378" w:rsidRPr="008A4E06">
        <w:t>процессе</w:t>
      </w:r>
      <w:r w:rsidR="00CB3378" w:rsidRPr="008A4E06">
        <w:rPr>
          <w:spacing w:val="1"/>
        </w:rPr>
        <w:t xml:space="preserve"> </w:t>
      </w:r>
      <w:r w:rsidR="00CB3378" w:rsidRPr="008A4E06">
        <w:t>в</w:t>
      </w:r>
      <w:r w:rsidR="00CB3378" w:rsidRPr="008A4E06">
        <w:rPr>
          <w:spacing w:val="1"/>
        </w:rPr>
        <w:t xml:space="preserve"> </w:t>
      </w:r>
      <w:r w:rsidR="002F7355" w:rsidRPr="008A4E06">
        <w:t xml:space="preserve">муниципальном округе </w:t>
      </w:r>
      <w:r w:rsidR="00734D5A" w:rsidRPr="008A4E06">
        <w:t>Лосиноостровский</w:t>
      </w:r>
      <w:r w:rsidR="00CB3378" w:rsidRPr="008A4E06">
        <w:t>,</w:t>
      </w:r>
      <w:r w:rsidR="00F425A1" w:rsidRPr="008A4E06">
        <w:t xml:space="preserve"> утвержденным</w:t>
      </w:r>
      <w:r w:rsidR="00CB3378" w:rsidRPr="006960EC">
        <w:rPr>
          <w:spacing w:val="1"/>
        </w:rPr>
        <w:t xml:space="preserve"> </w:t>
      </w:r>
      <w:r w:rsidR="00F425A1" w:rsidRPr="00F425A1">
        <w:rPr>
          <w:spacing w:val="1"/>
        </w:rPr>
        <w:t xml:space="preserve">решением Совета депутатов муниципального округа </w:t>
      </w:r>
      <w:r w:rsidR="00734D5A">
        <w:rPr>
          <w:spacing w:val="1"/>
        </w:rPr>
        <w:t>Лосиноостровский</w:t>
      </w:r>
      <w:r w:rsidR="00F425A1">
        <w:rPr>
          <w:spacing w:val="1"/>
        </w:rPr>
        <w:t xml:space="preserve"> от 21 </w:t>
      </w:r>
      <w:r w:rsidR="00734D5A">
        <w:rPr>
          <w:spacing w:val="1"/>
        </w:rPr>
        <w:t>апреля</w:t>
      </w:r>
      <w:r w:rsidR="00F425A1">
        <w:rPr>
          <w:spacing w:val="1"/>
        </w:rPr>
        <w:t xml:space="preserve"> 20</w:t>
      </w:r>
      <w:r w:rsidR="00734D5A">
        <w:rPr>
          <w:spacing w:val="1"/>
        </w:rPr>
        <w:t>21</w:t>
      </w:r>
      <w:r w:rsidR="00F425A1">
        <w:rPr>
          <w:spacing w:val="1"/>
        </w:rPr>
        <w:t xml:space="preserve"> года № </w:t>
      </w:r>
      <w:r w:rsidR="00734D5A">
        <w:rPr>
          <w:spacing w:val="1"/>
        </w:rPr>
        <w:t>5</w:t>
      </w:r>
      <w:r w:rsidR="00831AB8">
        <w:rPr>
          <w:spacing w:val="1"/>
        </w:rPr>
        <w:t>/</w:t>
      </w:r>
      <w:r w:rsidR="00734D5A">
        <w:rPr>
          <w:spacing w:val="1"/>
        </w:rPr>
        <w:t>5</w:t>
      </w:r>
      <w:r w:rsidR="00831AB8">
        <w:rPr>
          <w:spacing w:val="1"/>
        </w:rPr>
        <w:t>-</w:t>
      </w:r>
      <w:r w:rsidR="00F425A1" w:rsidRPr="00F425A1">
        <w:rPr>
          <w:spacing w:val="1"/>
        </w:rPr>
        <w:t>СД</w:t>
      </w:r>
      <w:r w:rsidR="00F425A1">
        <w:rPr>
          <w:spacing w:val="1"/>
        </w:rPr>
        <w:t xml:space="preserve"> </w:t>
      </w:r>
      <w:r w:rsidR="00831AB8">
        <w:rPr>
          <w:spacing w:val="1"/>
        </w:rPr>
        <w:t>«Об утверждении Положения о бюджетном процессе в муниципальном округе Лосиноостровский»</w:t>
      </w:r>
      <w:r>
        <w:rPr>
          <w:spacing w:val="1"/>
        </w:rPr>
        <w:t xml:space="preserve"> </w:t>
      </w:r>
      <w:r w:rsidR="00F425A1" w:rsidRPr="00F425A1">
        <w:rPr>
          <w:spacing w:val="1"/>
        </w:rPr>
        <w:t>и в целях определения механизма</w:t>
      </w:r>
      <w:r w:rsidR="00F425A1">
        <w:rPr>
          <w:spacing w:val="1"/>
        </w:rPr>
        <w:t xml:space="preserve"> планирования</w:t>
      </w:r>
      <w:r w:rsidR="00F425A1" w:rsidRPr="00F425A1">
        <w:rPr>
          <w:spacing w:val="1"/>
        </w:rPr>
        <w:t xml:space="preserve"> бюджетных ассигнований бюджета муниципального округа </w:t>
      </w:r>
      <w:r w:rsidR="00734D5A">
        <w:rPr>
          <w:spacing w:val="1"/>
        </w:rPr>
        <w:t>Лосиноостровский</w:t>
      </w:r>
      <w:r w:rsidR="00F425A1" w:rsidRPr="00F425A1">
        <w:rPr>
          <w:spacing w:val="1"/>
        </w:rPr>
        <w:t xml:space="preserve"> на очередной финансовый год и плановый период</w:t>
      </w:r>
      <w:r w:rsidR="00F425A1">
        <w:rPr>
          <w:spacing w:val="1"/>
        </w:rPr>
        <w:t>:</w:t>
      </w:r>
    </w:p>
    <w:p w:rsidR="008A4E06" w:rsidRDefault="00C01E3F" w:rsidP="00C01E3F">
      <w:pPr>
        <w:pStyle w:val="a3"/>
        <w:spacing w:line="360" w:lineRule="auto"/>
        <w:jc w:val="both"/>
        <w:rPr>
          <w:strike/>
        </w:rPr>
      </w:pPr>
      <w:r>
        <w:rPr>
          <w:spacing w:val="1"/>
        </w:rPr>
        <w:t xml:space="preserve">      1. </w:t>
      </w:r>
      <w:r w:rsidR="00CB3378" w:rsidRPr="00C01E3F">
        <w:t>Утвердить Порядок планирования бюджетных ассигнований бюджет</w:t>
      </w:r>
      <w:r w:rsidR="002F7355" w:rsidRPr="00C01E3F">
        <w:t>а</w:t>
      </w:r>
      <w:r w:rsidR="00CB3378" w:rsidRPr="00C01E3F">
        <w:rPr>
          <w:spacing w:val="1"/>
        </w:rPr>
        <w:t xml:space="preserve"> </w:t>
      </w:r>
      <w:r w:rsidR="002F7355" w:rsidRPr="00C01E3F">
        <w:t xml:space="preserve">муниципального округа </w:t>
      </w:r>
      <w:r w:rsidR="00734D5A" w:rsidRPr="00C01E3F">
        <w:t>Лосиноостровский</w:t>
      </w:r>
      <w:r w:rsidR="002F7355" w:rsidRPr="00C01E3F">
        <w:t xml:space="preserve"> на </w:t>
      </w:r>
      <w:r w:rsidR="00CB3378" w:rsidRPr="00C01E3F">
        <w:t>очередной</w:t>
      </w:r>
      <w:r w:rsidR="00CB3378" w:rsidRPr="00C01E3F">
        <w:rPr>
          <w:spacing w:val="1"/>
        </w:rPr>
        <w:t xml:space="preserve"> </w:t>
      </w:r>
      <w:r w:rsidR="00CB3378" w:rsidRPr="00C01E3F">
        <w:t>финансовый</w:t>
      </w:r>
      <w:r w:rsidR="00CB3378" w:rsidRPr="00C01E3F">
        <w:rPr>
          <w:spacing w:val="1"/>
        </w:rPr>
        <w:t xml:space="preserve"> </w:t>
      </w:r>
      <w:r w:rsidR="00CB3378" w:rsidRPr="00C01E3F">
        <w:t>год</w:t>
      </w:r>
      <w:r w:rsidR="00CB3378" w:rsidRPr="00C01E3F">
        <w:rPr>
          <w:spacing w:val="1"/>
        </w:rPr>
        <w:t xml:space="preserve"> </w:t>
      </w:r>
      <w:r w:rsidR="00CB3378" w:rsidRPr="00C01E3F">
        <w:t>и</w:t>
      </w:r>
      <w:r w:rsidR="00CB3378" w:rsidRPr="00C01E3F">
        <w:rPr>
          <w:spacing w:val="1"/>
        </w:rPr>
        <w:t xml:space="preserve"> </w:t>
      </w:r>
      <w:r w:rsidR="00CB3378" w:rsidRPr="00C01E3F">
        <w:t>плановый</w:t>
      </w:r>
      <w:r w:rsidR="00CB3378" w:rsidRPr="00C01E3F">
        <w:rPr>
          <w:spacing w:val="1"/>
        </w:rPr>
        <w:t xml:space="preserve"> </w:t>
      </w:r>
      <w:r w:rsidR="00CB3378" w:rsidRPr="00C01E3F">
        <w:t>период</w:t>
      </w:r>
      <w:r w:rsidR="00CB3378" w:rsidRPr="00C01E3F">
        <w:rPr>
          <w:spacing w:val="1"/>
        </w:rPr>
        <w:t xml:space="preserve"> </w:t>
      </w:r>
      <w:r w:rsidRPr="008A4E06">
        <w:rPr>
          <w:spacing w:val="1"/>
        </w:rPr>
        <w:t>(приложение 1).</w:t>
      </w:r>
    </w:p>
    <w:p w:rsidR="008A4E06" w:rsidRDefault="00C01E3F" w:rsidP="00C01E3F">
      <w:pPr>
        <w:pStyle w:val="a3"/>
        <w:spacing w:line="360" w:lineRule="auto"/>
        <w:jc w:val="both"/>
        <w:rPr>
          <w:strike/>
        </w:rPr>
      </w:pPr>
      <w:r>
        <w:t xml:space="preserve">      2. </w:t>
      </w:r>
      <w:r w:rsidR="00CB3378" w:rsidRPr="00C01E3F">
        <w:t xml:space="preserve">Утвердить Методику планирования бюджетных ассигнований </w:t>
      </w:r>
      <w:r w:rsidR="002F7355" w:rsidRPr="00C01E3F">
        <w:t>бюджета</w:t>
      </w:r>
      <w:r w:rsidR="002F7355" w:rsidRPr="00C01E3F">
        <w:rPr>
          <w:spacing w:val="1"/>
        </w:rPr>
        <w:t xml:space="preserve"> </w:t>
      </w:r>
      <w:r w:rsidR="002F7355" w:rsidRPr="00C01E3F">
        <w:lastRenderedPageBreak/>
        <w:t xml:space="preserve">муниципального округа </w:t>
      </w:r>
      <w:r w:rsidR="00734D5A" w:rsidRPr="00C01E3F">
        <w:t>Лосиноостровский</w:t>
      </w:r>
      <w:r w:rsidR="00CB3378" w:rsidRPr="00C01E3F">
        <w:t xml:space="preserve"> на</w:t>
      </w:r>
      <w:r w:rsidR="00CB3378" w:rsidRPr="00C01E3F">
        <w:rPr>
          <w:spacing w:val="1"/>
        </w:rPr>
        <w:t xml:space="preserve"> </w:t>
      </w:r>
      <w:r w:rsidR="00CB3378" w:rsidRPr="00C01E3F">
        <w:t>очередной</w:t>
      </w:r>
      <w:r w:rsidR="00CB3378" w:rsidRPr="00C01E3F">
        <w:rPr>
          <w:spacing w:val="1"/>
        </w:rPr>
        <w:t xml:space="preserve"> </w:t>
      </w:r>
      <w:r w:rsidR="00CB3378" w:rsidRPr="00C01E3F">
        <w:t>финансовый</w:t>
      </w:r>
      <w:r w:rsidR="00CB3378" w:rsidRPr="00C01E3F">
        <w:rPr>
          <w:spacing w:val="1"/>
        </w:rPr>
        <w:t xml:space="preserve"> </w:t>
      </w:r>
      <w:r w:rsidR="00CB3378" w:rsidRPr="00C01E3F">
        <w:t>год</w:t>
      </w:r>
      <w:r w:rsidR="00CB3378" w:rsidRPr="00C01E3F">
        <w:rPr>
          <w:spacing w:val="1"/>
        </w:rPr>
        <w:t xml:space="preserve"> </w:t>
      </w:r>
      <w:r w:rsidR="00CB3378" w:rsidRPr="00C01E3F">
        <w:t>и</w:t>
      </w:r>
      <w:r w:rsidR="00CB3378" w:rsidRPr="00C01E3F">
        <w:rPr>
          <w:spacing w:val="1"/>
        </w:rPr>
        <w:t xml:space="preserve"> </w:t>
      </w:r>
      <w:r w:rsidR="00CB3378" w:rsidRPr="00C01E3F">
        <w:t>плановый</w:t>
      </w:r>
      <w:r w:rsidR="00CB3378" w:rsidRPr="00C01E3F">
        <w:rPr>
          <w:spacing w:val="1"/>
        </w:rPr>
        <w:t xml:space="preserve"> </w:t>
      </w:r>
      <w:r w:rsidR="00CB3378" w:rsidRPr="00C01E3F">
        <w:t>период</w:t>
      </w:r>
      <w:r w:rsidRPr="00C01E3F">
        <w:t xml:space="preserve"> </w:t>
      </w:r>
      <w:r w:rsidRPr="008A4E06">
        <w:t>(приложение 2).</w:t>
      </w:r>
    </w:p>
    <w:p w:rsidR="00C01E3F" w:rsidRDefault="00C01E3F" w:rsidP="00C01E3F">
      <w:pPr>
        <w:pStyle w:val="a3"/>
        <w:spacing w:line="360" w:lineRule="auto"/>
        <w:jc w:val="both"/>
      </w:pPr>
      <w:r>
        <w:t xml:space="preserve">      3. </w:t>
      </w:r>
      <w:r w:rsidRPr="00C01E3F">
        <w:t>Опубликовать</w:t>
      </w:r>
      <w:r w:rsidRPr="00C01E3F">
        <w:rPr>
          <w:spacing w:val="8"/>
        </w:rPr>
        <w:t xml:space="preserve"> </w:t>
      </w:r>
      <w:r w:rsidRPr="00C01E3F">
        <w:t>настоящее</w:t>
      </w:r>
      <w:r w:rsidRPr="00C01E3F">
        <w:rPr>
          <w:spacing w:val="10"/>
        </w:rPr>
        <w:t xml:space="preserve"> </w:t>
      </w:r>
      <w:r w:rsidRPr="00C01E3F">
        <w:t>распоряжение</w:t>
      </w:r>
      <w:r w:rsidRPr="00C01E3F">
        <w:rPr>
          <w:spacing w:val="10"/>
        </w:rPr>
        <w:t xml:space="preserve"> </w:t>
      </w:r>
      <w:r w:rsidRPr="00C01E3F">
        <w:t>в</w:t>
      </w:r>
      <w:r w:rsidRPr="00C01E3F">
        <w:rPr>
          <w:spacing w:val="9"/>
        </w:rPr>
        <w:t xml:space="preserve"> </w:t>
      </w:r>
      <w:r w:rsidRPr="00C01E3F">
        <w:t>бюллетене</w:t>
      </w:r>
      <w:r w:rsidRPr="00C01E3F">
        <w:rPr>
          <w:spacing w:val="8"/>
        </w:rPr>
        <w:t xml:space="preserve"> </w:t>
      </w:r>
      <w:r w:rsidRPr="00C01E3F">
        <w:t>«Московский</w:t>
      </w:r>
      <w:r w:rsidRPr="00C01E3F">
        <w:rPr>
          <w:spacing w:val="-67"/>
        </w:rPr>
        <w:t xml:space="preserve"> </w:t>
      </w:r>
      <w:r w:rsidRPr="00C01E3F">
        <w:t>муниципальный</w:t>
      </w:r>
      <w:r w:rsidRPr="00C01E3F">
        <w:rPr>
          <w:spacing w:val="-1"/>
        </w:rPr>
        <w:t xml:space="preserve"> </w:t>
      </w:r>
      <w:r w:rsidRPr="00C01E3F">
        <w:t>вестник» и разместить на официальном сайте муниципального округа Лосиноостровский в информационно-телекоммуникационной сети «Интернет».</w:t>
      </w:r>
    </w:p>
    <w:p w:rsidR="00C01E3F" w:rsidRPr="00C01E3F" w:rsidRDefault="00C01E3F" w:rsidP="00C01E3F">
      <w:pPr>
        <w:pStyle w:val="a3"/>
        <w:spacing w:line="360" w:lineRule="auto"/>
        <w:jc w:val="both"/>
        <w:rPr>
          <w:spacing w:val="1"/>
        </w:rPr>
      </w:pPr>
      <w:r>
        <w:t xml:space="preserve">      </w:t>
      </w:r>
      <w:r w:rsidRPr="00C01E3F">
        <w:rPr>
          <w:rFonts w:eastAsia="Calibri"/>
        </w:rPr>
        <w:t xml:space="preserve">      </w:t>
      </w:r>
      <w:r w:rsidRPr="008A4E06">
        <w:rPr>
          <w:rFonts w:eastAsia="Calibri"/>
        </w:rPr>
        <w:t xml:space="preserve">4. </w:t>
      </w:r>
      <w:r w:rsidRPr="008A4E06">
        <w:t>Контроль</w:t>
      </w:r>
      <w:r w:rsidRPr="008A4E06">
        <w:rPr>
          <w:spacing w:val="40"/>
        </w:rPr>
        <w:t xml:space="preserve"> </w:t>
      </w:r>
      <w:r w:rsidRPr="008A4E06">
        <w:t>за</w:t>
      </w:r>
      <w:r w:rsidRPr="008A4E06">
        <w:rPr>
          <w:spacing w:val="41"/>
        </w:rPr>
        <w:t xml:space="preserve"> </w:t>
      </w:r>
      <w:r w:rsidRPr="008A4E06">
        <w:t>исполнением</w:t>
      </w:r>
      <w:r w:rsidRPr="008A4E06">
        <w:rPr>
          <w:spacing w:val="41"/>
        </w:rPr>
        <w:t xml:space="preserve"> </w:t>
      </w:r>
      <w:r w:rsidRPr="008A4E06">
        <w:t>настоящего распоряжения возложить</w:t>
      </w:r>
      <w:r w:rsidRPr="008A4E06">
        <w:rPr>
          <w:spacing w:val="39"/>
        </w:rPr>
        <w:t xml:space="preserve"> </w:t>
      </w:r>
      <w:r w:rsidRPr="008A4E06">
        <w:t>на</w:t>
      </w:r>
      <w:r w:rsidRPr="008A4E06">
        <w:rPr>
          <w:spacing w:val="-67"/>
        </w:rPr>
        <w:t xml:space="preserve"> </w:t>
      </w:r>
      <w:r w:rsidRPr="008A4E06">
        <w:t>главу</w:t>
      </w:r>
      <w:r w:rsidRPr="008A4E06">
        <w:rPr>
          <w:spacing w:val="-5"/>
        </w:rPr>
        <w:t xml:space="preserve"> </w:t>
      </w:r>
      <w:r w:rsidRPr="008A4E06">
        <w:t>муниципального</w:t>
      </w:r>
      <w:r w:rsidRPr="008A4E06">
        <w:rPr>
          <w:spacing w:val="-2"/>
        </w:rPr>
        <w:t xml:space="preserve"> </w:t>
      </w:r>
      <w:r w:rsidRPr="008A4E06">
        <w:t>округа</w:t>
      </w:r>
      <w:r w:rsidRPr="008A4E06">
        <w:rPr>
          <w:spacing w:val="-1"/>
        </w:rPr>
        <w:t xml:space="preserve"> </w:t>
      </w:r>
      <w:r w:rsidRPr="008A4E06">
        <w:t>Лосиноостровский</w:t>
      </w:r>
      <w:r w:rsidRPr="008A4E06">
        <w:rPr>
          <w:spacing w:val="1"/>
        </w:rPr>
        <w:t xml:space="preserve"> </w:t>
      </w:r>
      <w:r w:rsidRPr="008A4E06">
        <w:t>Федорову А.А.</w:t>
      </w:r>
    </w:p>
    <w:p w:rsidR="00C550BC" w:rsidRDefault="00C550BC" w:rsidP="00831AB8">
      <w:pPr>
        <w:pStyle w:val="a3"/>
        <w:spacing w:line="360" w:lineRule="auto"/>
        <w:ind w:left="0"/>
        <w:rPr>
          <w:sz w:val="30"/>
        </w:rPr>
      </w:pPr>
    </w:p>
    <w:p w:rsidR="00C550BC" w:rsidRDefault="00C550BC">
      <w:pPr>
        <w:pStyle w:val="a3"/>
        <w:spacing w:before="9"/>
        <w:ind w:left="0"/>
        <w:rPr>
          <w:sz w:val="33"/>
        </w:rPr>
      </w:pPr>
    </w:p>
    <w:p w:rsidR="00C01E3F" w:rsidRDefault="00C01E3F">
      <w:pPr>
        <w:pStyle w:val="a3"/>
        <w:spacing w:before="9"/>
        <w:ind w:left="0"/>
        <w:rPr>
          <w:sz w:val="33"/>
        </w:rPr>
      </w:pPr>
    </w:p>
    <w:p w:rsidR="006960EC" w:rsidRPr="006960EC" w:rsidRDefault="006960EC" w:rsidP="006960EC">
      <w:pPr>
        <w:widowControl/>
        <w:autoSpaceDE/>
        <w:autoSpaceDN/>
        <w:rPr>
          <w:b/>
          <w:sz w:val="28"/>
          <w:szCs w:val="20"/>
          <w:lang w:eastAsia="ru-RU"/>
        </w:rPr>
      </w:pPr>
      <w:r w:rsidRPr="006960EC">
        <w:rPr>
          <w:b/>
          <w:sz w:val="28"/>
          <w:szCs w:val="20"/>
          <w:lang w:eastAsia="ru-RU"/>
        </w:rPr>
        <w:t xml:space="preserve">Глава </w:t>
      </w:r>
      <w:r w:rsidR="00734D5A" w:rsidRPr="006960EC">
        <w:rPr>
          <w:b/>
          <w:sz w:val="28"/>
          <w:szCs w:val="20"/>
          <w:lang w:eastAsia="ru-RU"/>
        </w:rPr>
        <w:t>муниципального</w:t>
      </w:r>
    </w:p>
    <w:p w:rsidR="006960EC" w:rsidRPr="006960EC" w:rsidRDefault="00734D5A" w:rsidP="006960EC">
      <w:pPr>
        <w:widowControl/>
        <w:autoSpaceDE/>
        <w:autoSpaceDN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</w:t>
      </w:r>
      <w:r w:rsidR="006960EC" w:rsidRPr="006960EC">
        <w:rPr>
          <w:b/>
          <w:sz w:val="28"/>
          <w:szCs w:val="20"/>
          <w:lang w:eastAsia="ru-RU"/>
        </w:rPr>
        <w:t>круга</w:t>
      </w:r>
      <w:r>
        <w:rPr>
          <w:b/>
          <w:sz w:val="28"/>
          <w:szCs w:val="20"/>
          <w:lang w:eastAsia="ru-RU"/>
        </w:rPr>
        <w:t xml:space="preserve"> Лосиноостровский</w:t>
      </w:r>
      <w:r w:rsidR="006960EC" w:rsidRPr="006960EC">
        <w:rPr>
          <w:b/>
          <w:sz w:val="28"/>
          <w:szCs w:val="20"/>
          <w:lang w:eastAsia="ru-RU"/>
        </w:rPr>
        <w:t xml:space="preserve">                                    </w:t>
      </w:r>
      <w:r w:rsidR="006960EC">
        <w:rPr>
          <w:b/>
          <w:sz w:val="28"/>
          <w:szCs w:val="20"/>
          <w:lang w:eastAsia="ru-RU"/>
        </w:rPr>
        <w:t xml:space="preserve">     </w:t>
      </w:r>
      <w:r w:rsidR="006960EC" w:rsidRPr="006960EC">
        <w:rPr>
          <w:b/>
          <w:sz w:val="28"/>
          <w:szCs w:val="20"/>
          <w:lang w:eastAsia="ru-RU"/>
        </w:rPr>
        <w:t xml:space="preserve">                        </w:t>
      </w:r>
      <w:r>
        <w:rPr>
          <w:b/>
          <w:sz w:val="28"/>
          <w:szCs w:val="20"/>
          <w:lang w:eastAsia="ru-RU"/>
        </w:rPr>
        <w:t>А.А. Федорова</w:t>
      </w:r>
    </w:p>
    <w:p w:rsidR="00DC5F91" w:rsidRDefault="00DC5F91">
      <w:pPr>
        <w:spacing w:before="75" w:line="237" w:lineRule="auto"/>
        <w:ind w:left="6003" w:right="113" w:firstLine="2268"/>
        <w:jc w:val="right"/>
        <w:rPr>
          <w:sz w:val="24"/>
        </w:rPr>
      </w:pPr>
    </w:p>
    <w:p w:rsidR="00C01E3F" w:rsidRDefault="00C01E3F" w:rsidP="00C01E3F">
      <w:pPr>
        <w:ind w:right="45"/>
        <w:rPr>
          <w:b/>
          <w:kern w:val="1"/>
          <w:sz w:val="26"/>
          <w:szCs w:val="24"/>
          <w:lang w:eastAsia="hi-IN" w:bidi="hi-IN"/>
        </w:rPr>
      </w:pPr>
    </w:p>
    <w:p w:rsidR="00C01E3F" w:rsidRDefault="00C01E3F" w:rsidP="00C01E3F">
      <w:pPr>
        <w:ind w:right="45"/>
        <w:rPr>
          <w:b/>
          <w:kern w:val="1"/>
          <w:sz w:val="26"/>
          <w:szCs w:val="24"/>
          <w:lang w:eastAsia="hi-IN" w:bidi="hi-IN"/>
        </w:rPr>
      </w:pPr>
    </w:p>
    <w:p w:rsidR="00C01E3F" w:rsidRDefault="00C01E3F" w:rsidP="00C01E3F">
      <w:pPr>
        <w:ind w:right="45"/>
        <w:rPr>
          <w:b/>
          <w:kern w:val="1"/>
          <w:sz w:val="26"/>
          <w:szCs w:val="24"/>
          <w:lang w:eastAsia="hi-IN" w:bidi="hi-IN"/>
        </w:rPr>
      </w:pPr>
    </w:p>
    <w:p w:rsidR="00C01E3F" w:rsidRDefault="00C01E3F" w:rsidP="00C01E3F">
      <w:pPr>
        <w:ind w:right="45"/>
        <w:rPr>
          <w:b/>
          <w:kern w:val="1"/>
          <w:sz w:val="26"/>
          <w:szCs w:val="24"/>
          <w:lang w:eastAsia="hi-IN" w:bidi="hi-IN"/>
        </w:rPr>
      </w:pPr>
    </w:p>
    <w:p w:rsidR="00DC5F91" w:rsidRDefault="00DC5F91">
      <w:pPr>
        <w:spacing w:before="75" w:line="237" w:lineRule="auto"/>
        <w:ind w:left="6003" w:right="113" w:firstLine="2268"/>
        <w:jc w:val="right"/>
        <w:rPr>
          <w:sz w:val="24"/>
        </w:rPr>
      </w:pPr>
      <w:bookmarkStart w:id="0" w:name="_GoBack"/>
      <w:bookmarkEnd w:id="0"/>
      <w:r>
        <w:rPr>
          <w:sz w:val="24"/>
        </w:rPr>
        <w:br w:type="page"/>
      </w:r>
    </w:p>
    <w:p w:rsidR="00DC5F91" w:rsidRDefault="00DC5F91">
      <w:pPr>
        <w:spacing w:before="75" w:line="237" w:lineRule="auto"/>
        <w:ind w:left="6003" w:right="113" w:firstLine="2268"/>
        <w:jc w:val="right"/>
        <w:rPr>
          <w:sz w:val="24"/>
        </w:rPr>
        <w:sectPr w:rsidR="00DC5F91" w:rsidSect="00C01E3F">
          <w:type w:val="continuous"/>
          <w:pgSz w:w="11910" w:h="16840"/>
          <w:pgMar w:top="1120" w:right="711" w:bottom="851" w:left="1276" w:header="720" w:footer="720" w:gutter="0"/>
          <w:cols w:space="720"/>
        </w:sectPr>
      </w:pPr>
    </w:p>
    <w:p w:rsidR="00C01E3F" w:rsidRPr="006D4143" w:rsidRDefault="00C01E3F" w:rsidP="00C01E3F">
      <w:pPr>
        <w:pStyle w:val="a3"/>
        <w:tabs>
          <w:tab w:val="left" w:pos="9498"/>
        </w:tabs>
        <w:spacing w:before="74" w:line="322" w:lineRule="exact"/>
        <w:ind w:left="5529"/>
        <w:rPr>
          <w:sz w:val="24"/>
          <w:szCs w:val="24"/>
        </w:rPr>
      </w:pPr>
      <w:r w:rsidRPr="006D414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C01E3F" w:rsidRPr="006D4143" w:rsidRDefault="00C01E3F" w:rsidP="00C01E3F">
      <w:pPr>
        <w:pStyle w:val="a3"/>
        <w:tabs>
          <w:tab w:val="left" w:pos="8789"/>
          <w:tab w:val="left" w:pos="9498"/>
        </w:tabs>
        <w:ind w:left="5529" w:right="72"/>
        <w:rPr>
          <w:sz w:val="24"/>
          <w:szCs w:val="24"/>
        </w:rPr>
      </w:pPr>
      <w:r w:rsidRPr="006D4143">
        <w:rPr>
          <w:sz w:val="24"/>
          <w:szCs w:val="24"/>
        </w:rPr>
        <w:t>к распоряжению администрации муниципального округа</w:t>
      </w:r>
      <w:r>
        <w:rPr>
          <w:sz w:val="24"/>
          <w:szCs w:val="24"/>
        </w:rPr>
        <w:t xml:space="preserve"> </w:t>
      </w:r>
      <w:r w:rsidRPr="006D4143">
        <w:rPr>
          <w:sz w:val="24"/>
          <w:szCs w:val="24"/>
        </w:rPr>
        <w:t>Лосиноостровский</w:t>
      </w:r>
    </w:p>
    <w:p w:rsidR="00C01E3F" w:rsidRPr="006D4143" w:rsidRDefault="00C01E3F" w:rsidP="00C01E3F">
      <w:pPr>
        <w:pStyle w:val="a3"/>
        <w:tabs>
          <w:tab w:val="left" w:pos="8789"/>
          <w:tab w:val="left" w:pos="9498"/>
        </w:tabs>
        <w:ind w:left="5529" w:right="72"/>
        <w:rPr>
          <w:sz w:val="24"/>
          <w:szCs w:val="24"/>
        </w:rPr>
      </w:pPr>
      <w:r w:rsidRPr="006D4143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___________________ №</w:t>
      </w:r>
      <w:r w:rsidRPr="006D414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</w:p>
    <w:p w:rsidR="00C550BC" w:rsidRDefault="00C550BC">
      <w:pPr>
        <w:pStyle w:val="a3"/>
        <w:spacing w:before="3"/>
        <w:ind w:left="0"/>
        <w:rPr>
          <w:sz w:val="32"/>
        </w:rPr>
      </w:pPr>
    </w:p>
    <w:p w:rsidR="006960EC" w:rsidRDefault="00CB3378">
      <w:pPr>
        <w:ind w:left="129" w:right="146" w:hanging="4"/>
        <w:jc w:val="center"/>
        <w:rPr>
          <w:b/>
          <w:sz w:val="28"/>
        </w:rPr>
      </w:pPr>
      <w:r>
        <w:rPr>
          <w:b/>
          <w:sz w:val="28"/>
        </w:rPr>
        <w:t>Порядок планирования бюджетных ассигнований бюджет</w:t>
      </w:r>
      <w:r w:rsidR="002F7355">
        <w:rPr>
          <w:b/>
          <w:sz w:val="28"/>
        </w:rPr>
        <w:t>а</w:t>
      </w:r>
      <w:r>
        <w:rPr>
          <w:b/>
          <w:sz w:val="28"/>
        </w:rPr>
        <w:t xml:space="preserve"> </w:t>
      </w:r>
    </w:p>
    <w:p w:rsidR="006960EC" w:rsidRDefault="002F7355">
      <w:pPr>
        <w:ind w:left="129" w:right="146" w:hanging="4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</w:t>
      </w:r>
      <w:r w:rsidR="00734D5A">
        <w:rPr>
          <w:b/>
          <w:sz w:val="28"/>
        </w:rPr>
        <w:t>Лосиноостровский</w:t>
      </w:r>
      <w:r w:rsidR="00CB3378">
        <w:rPr>
          <w:b/>
          <w:sz w:val="28"/>
        </w:rPr>
        <w:t xml:space="preserve"> </w:t>
      </w:r>
    </w:p>
    <w:p w:rsidR="00C550BC" w:rsidRDefault="00C01E3F">
      <w:pPr>
        <w:ind w:left="129" w:right="146" w:hanging="4"/>
        <w:jc w:val="center"/>
        <w:rPr>
          <w:b/>
          <w:sz w:val="28"/>
        </w:rPr>
      </w:pPr>
      <w:r>
        <w:rPr>
          <w:b/>
          <w:sz w:val="28"/>
        </w:rPr>
        <w:t>на очередной финансовый год</w:t>
      </w:r>
      <w:r w:rsidR="00CB3378">
        <w:rPr>
          <w:b/>
          <w:spacing w:val="-1"/>
          <w:sz w:val="28"/>
        </w:rPr>
        <w:t xml:space="preserve"> </w:t>
      </w:r>
      <w:r w:rsidR="00CB3378">
        <w:rPr>
          <w:b/>
          <w:sz w:val="28"/>
        </w:rPr>
        <w:t>и</w:t>
      </w:r>
      <w:r w:rsidR="00CB3378">
        <w:rPr>
          <w:b/>
          <w:spacing w:val="-1"/>
          <w:sz w:val="28"/>
        </w:rPr>
        <w:t xml:space="preserve"> </w:t>
      </w:r>
      <w:r w:rsidR="00CB3378">
        <w:rPr>
          <w:b/>
          <w:sz w:val="28"/>
        </w:rPr>
        <w:t>плановый</w:t>
      </w:r>
      <w:r w:rsidR="00CB3378">
        <w:rPr>
          <w:b/>
          <w:spacing w:val="-1"/>
          <w:sz w:val="28"/>
        </w:rPr>
        <w:t xml:space="preserve"> </w:t>
      </w:r>
      <w:r w:rsidR="00CB3378">
        <w:rPr>
          <w:b/>
          <w:sz w:val="28"/>
        </w:rPr>
        <w:t>период</w:t>
      </w:r>
    </w:p>
    <w:p w:rsidR="00C550BC" w:rsidRDefault="00C550BC">
      <w:pPr>
        <w:pStyle w:val="a3"/>
        <w:spacing w:before="1"/>
        <w:ind w:left="0"/>
        <w:rPr>
          <w:b/>
        </w:rPr>
      </w:pPr>
    </w:p>
    <w:p w:rsidR="00C550BC" w:rsidRDefault="007E449A" w:rsidP="007E449A">
      <w:pPr>
        <w:pStyle w:val="a4"/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 xml:space="preserve">1. </w:t>
      </w:r>
      <w:r w:rsidR="00CB3378">
        <w:rPr>
          <w:sz w:val="28"/>
        </w:rPr>
        <w:t>Планирование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</w:t>
      </w:r>
      <w:r w:rsidR="002F7355">
        <w:rPr>
          <w:sz w:val="28"/>
        </w:rPr>
        <w:t>а</w:t>
      </w:r>
      <w:r w:rsidR="00CB3378">
        <w:rPr>
          <w:spacing w:val="1"/>
          <w:sz w:val="28"/>
        </w:rPr>
        <w:t xml:space="preserve"> </w:t>
      </w:r>
      <w:r w:rsidR="002F7355">
        <w:rPr>
          <w:sz w:val="28"/>
        </w:rPr>
        <w:t xml:space="preserve">муниципального округа </w:t>
      </w:r>
      <w:r w:rsidR="00734D5A">
        <w:rPr>
          <w:sz w:val="28"/>
        </w:rPr>
        <w:t>Лосиноостровский</w:t>
      </w:r>
      <w:r w:rsidR="00CB3378">
        <w:rPr>
          <w:sz w:val="28"/>
        </w:rPr>
        <w:t xml:space="preserve"> (далее </w:t>
      </w:r>
      <w:r w:rsidR="002F7355">
        <w:rPr>
          <w:sz w:val="28"/>
        </w:rPr>
        <w:t>–</w:t>
      </w:r>
      <w:r w:rsidR="00CB3378">
        <w:rPr>
          <w:sz w:val="28"/>
        </w:rPr>
        <w:t xml:space="preserve"> бюджет</w:t>
      </w:r>
      <w:r w:rsidR="002F7355">
        <w:rPr>
          <w:sz w:val="28"/>
        </w:rPr>
        <w:t xml:space="preserve"> МО </w:t>
      </w:r>
      <w:r w:rsidR="00734D5A">
        <w:rPr>
          <w:sz w:val="28"/>
        </w:rPr>
        <w:t>Лосиноостровский</w:t>
      </w:r>
      <w:r w:rsidR="00CB3378">
        <w:rPr>
          <w:sz w:val="28"/>
        </w:rPr>
        <w:t>)</w:t>
      </w:r>
      <w:r w:rsidR="003C3811">
        <w:rPr>
          <w:sz w:val="28"/>
        </w:rPr>
        <w:t xml:space="preserve"> </w:t>
      </w:r>
      <w:r w:rsidR="00CB3378">
        <w:rPr>
          <w:sz w:val="28"/>
        </w:rPr>
        <w:t>на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очередной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финансовый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год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плановый</w:t>
      </w:r>
      <w:r w:rsidR="00CB3378">
        <w:rPr>
          <w:spacing w:val="71"/>
          <w:sz w:val="28"/>
        </w:rPr>
        <w:t xml:space="preserve"> </w:t>
      </w:r>
      <w:r w:rsidR="00CB3378">
        <w:rPr>
          <w:sz w:val="28"/>
        </w:rPr>
        <w:t>период</w:t>
      </w:r>
      <w:r w:rsidR="00CB3378">
        <w:rPr>
          <w:spacing w:val="71"/>
          <w:sz w:val="28"/>
        </w:rPr>
        <w:t xml:space="preserve"> </w:t>
      </w:r>
      <w:r w:rsidR="00CB3378">
        <w:rPr>
          <w:sz w:val="28"/>
        </w:rPr>
        <w:t>осуществляется</w:t>
      </w:r>
      <w:r w:rsidR="00CB3378">
        <w:rPr>
          <w:spacing w:val="71"/>
          <w:sz w:val="28"/>
        </w:rPr>
        <w:t xml:space="preserve"> </w:t>
      </w:r>
      <w:r w:rsidR="00CB3378">
        <w:rPr>
          <w:sz w:val="28"/>
        </w:rPr>
        <w:t>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соответствии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с:</w:t>
      </w:r>
    </w:p>
    <w:p w:rsidR="00C550BC" w:rsidRDefault="00CB3378" w:rsidP="001D2A48">
      <w:pPr>
        <w:pStyle w:val="a4"/>
        <w:numPr>
          <w:ilvl w:val="0"/>
          <w:numId w:val="3"/>
        </w:numPr>
        <w:tabs>
          <w:tab w:val="left" w:pos="625"/>
          <w:tab w:val="left" w:pos="1134"/>
        </w:tabs>
        <w:ind w:left="0" w:firstLine="709"/>
        <w:rPr>
          <w:sz w:val="28"/>
        </w:rPr>
      </w:pPr>
      <w:r>
        <w:rPr>
          <w:sz w:val="28"/>
        </w:rPr>
        <w:t>Бюджетным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C550BC" w:rsidRDefault="00CB3378" w:rsidP="001D2A48">
      <w:pPr>
        <w:pStyle w:val="a4"/>
        <w:numPr>
          <w:ilvl w:val="0"/>
          <w:numId w:val="3"/>
        </w:numPr>
        <w:tabs>
          <w:tab w:val="left" w:pos="625"/>
          <w:tab w:val="left" w:pos="1134"/>
        </w:tabs>
        <w:ind w:left="0" w:firstLine="709"/>
        <w:rPr>
          <w:sz w:val="28"/>
        </w:rPr>
      </w:pPr>
      <w:r>
        <w:rPr>
          <w:sz w:val="28"/>
        </w:rPr>
        <w:t>Положением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2F7355">
        <w:rPr>
          <w:sz w:val="28"/>
        </w:rPr>
        <w:t xml:space="preserve">муниципальном округе </w:t>
      </w:r>
      <w:r w:rsidR="00734D5A">
        <w:rPr>
          <w:sz w:val="28"/>
        </w:rPr>
        <w:t>Лосиноостровский</w:t>
      </w:r>
      <w:r>
        <w:rPr>
          <w:sz w:val="28"/>
        </w:rPr>
        <w:t>;</w:t>
      </w:r>
    </w:p>
    <w:p w:rsidR="00C550BC" w:rsidRDefault="00CB3378" w:rsidP="001D2A48">
      <w:pPr>
        <w:pStyle w:val="a4"/>
        <w:numPr>
          <w:ilvl w:val="0"/>
          <w:numId w:val="3"/>
        </w:numPr>
        <w:tabs>
          <w:tab w:val="left" w:pos="680"/>
          <w:tab w:val="left" w:pos="1134"/>
        </w:tabs>
        <w:ind w:left="0" w:firstLine="709"/>
        <w:rPr>
          <w:sz w:val="28"/>
        </w:rPr>
      </w:pPr>
      <w:r>
        <w:rPr>
          <w:sz w:val="28"/>
        </w:rPr>
        <w:t>иными</w:t>
      </w:r>
      <w:r>
        <w:rPr>
          <w:spacing w:val="5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52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5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52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51"/>
          <w:sz w:val="28"/>
        </w:rPr>
        <w:t xml:space="preserve"> </w:t>
      </w:r>
      <w:r>
        <w:rPr>
          <w:sz w:val="28"/>
        </w:rPr>
        <w:t>правоотношения</w:t>
      </w:r>
      <w:r w:rsidR="001D2A48">
        <w:rPr>
          <w:spacing w:val="51"/>
          <w:sz w:val="28"/>
        </w:rPr>
        <w:t xml:space="preserve"> и </w:t>
      </w:r>
      <w:r>
        <w:rPr>
          <w:sz w:val="28"/>
        </w:rPr>
        <w:t>устанавливающими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бюджетов.</w:t>
      </w:r>
    </w:p>
    <w:p w:rsidR="00C550BC" w:rsidRDefault="007E449A" w:rsidP="007E449A">
      <w:pPr>
        <w:pStyle w:val="a4"/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2. </w:t>
      </w:r>
      <w:r w:rsidR="00CB3378">
        <w:rPr>
          <w:sz w:val="28"/>
        </w:rPr>
        <w:t>Планирование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осуществляется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главным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распорядителям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средств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(далее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–</w:t>
      </w:r>
      <w:r w:rsidR="001D2A48">
        <w:rPr>
          <w:sz w:val="28"/>
        </w:rPr>
        <w:t xml:space="preserve"> </w:t>
      </w:r>
      <w:r w:rsidR="00CB3378">
        <w:rPr>
          <w:sz w:val="28"/>
        </w:rPr>
        <w:t>ГРБС)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соблюдением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сроков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составления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бюджетов</w:t>
      </w:r>
      <w:r w:rsidR="00CB3378">
        <w:rPr>
          <w:spacing w:val="68"/>
          <w:sz w:val="28"/>
        </w:rPr>
        <w:t xml:space="preserve"> </w:t>
      </w:r>
      <w:r w:rsidR="00CB3378">
        <w:rPr>
          <w:sz w:val="28"/>
        </w:rPr>
        <w:t>и в</w:t>
      </w:r>
      <w:r w:rsidR="00CB3378">
        <w:rPr>
          <w:spacing w:val="-2"/>
          <w:sz w:val="28"/>
        </w:rPr>
        <w:t xml:space="preserve"> </w:t>
      </w:r>
      <w:r w:rsidR="00CB3378">
        <w:rPr>
          <w:sz w:val="28"/>
        </w:rPr>
        <w:t>соответствии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с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настоящим</w:t>
      </w:r>
      <w:r w:rsidR="00CB3378">
        <w:rPr>
          <w:spacing w:val="-3"/>
          <w:sz w:val="28"/>
        </w:rPr>
        <w:t xml:space="preserve"> </w:t>
      </w:r>
      <w:r w:rsidR="001D2A48">
        <w:rPr>
          <w:sz w:val="28"/>
        </w:rPr>
        <w:t>П</w:t>
      </w:r>
      <w:r w:rsidR="00CB3378">
        <w:rPr>
          <w:sz w:val="28"/>
        </w:rPr>
        <w:t>орядком.</w:t>
      </w:r>
    </w:p>
    <w:p w:rsidR="00C550BC" w:rsidRDefault="007E449A" w:rsidP="007E449A">
      <w:pPr>
        <w:pStyle w:val="a4"/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3. </w:t>
      </w:r>
      <w:r w:rsidR="00CB3378">
        <w:rPr>
          <w:sz w:val="28"/>
        </w:rPr>
        <w:t>Планирование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70"/>
          <w:sz w:val="28"/>
        </w:rPr>
        <w:t xml:space="preserve"> </w:t>
      </w:r>
      <w:r w:rsidR="00CB3378">
        <w:rPr>
          <w:sz w:val="28"/>
        </w:rPr>
        <w:t>бюджет</w:t>
      </w:r>
      <w:r w:rsidR="002C6DC8">
        <w:rPr>
          <w:sz w:val="28"/>
        </w:rPr>
        <w:t>а</w:t>
      </w:r>
      <w:r w:rsidR="00CB3378">
        <w:rPr>
          <w:spacing w:val="70"/>
          <w:sz w:val="28"/>
        </w:rPr>
        <w:t xml:space="preserve"> </w:t>
      </w:r>
      <w:r w:rsidR="00CB3378">
        <w:rPr>
          <w:sz w:val="28"/>
        </w:rPr>
        <w:t>осуществляется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разделам,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подразделам,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целевым статьям (муниципальным программам и непрограммным направлениям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деятельности),</w:t>
      </w:r>
      <w:r w:rsidR="00CB3378">
        <w:rPr>
          <w:spacing w:val="-2"/>
          <w:sz w:val="28"/>
        </w:rPr>
        <w:t xml:space="preserve"> </w:t>
      </w:r>
      <w:r w:rsidR="00CB3378">
        <w:rPr>
          <w:sz w:val="28"/>
        </w:rPr>
        <w:t>видам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расходов</w:t>
      </w:r>
      <w:r w:rsidR="00CB3378">
        <w:rPr>
          <w:spacing w:val="-2"/>
          <w:sz w:val="28"/>
        </w:rPr>
        <w:t xml:space="preserve"> </w:t>
      </w:r>
      <w:r w:rsidR="00CB3378">
        <w:rPr>
          <w:sz w:val="28"/>
        </w:rPr>
        <w:t>классификации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расходов.</w:t>
      </w:r>
    </w:p>
    <w:p w:rsidR="00C550BC" w:rsidRDefault="001D2A48" w:rsidP="001D2A48">
      <w:pPr>
        <w:pStyle w:val="a4"/>
        <w:numPr>
          <w:ilvl w:val="1"/>
          <w:numId w:val="2"/>
        </w:numPr>
        <w:tabs>
          <w:tab w:val="left" w:pos="1134"/>
          <w:tab w:val="left" w:pos="1182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CB3378">
        <w:rPr>
          <w:sz w:val="28"/>
        </w:rPr>
        <w:t>В процессе планирования бюджетных ассигнований ГРБС осуществля</w:t>
      </w:r>
      <w:r w:rsidR="002C6DC8">
        <w:rPr>
          <w:sz w:val="28"/>
        </w:rPr>
        <w:t>е</w:t>
      </w:r>
      <w:r w:rsidR="00CB3378">
        <w:rPr>
          <w:sz w:val="28"/>
        </w:rPr>
        <w:t>т</w:t>
      </w:r>
      <w:r w:rsidR="00CB3378">
        <w:rPr>
          <w:spacing w:val="-67"/>
          <w:sz w:val="28"/>
        </w:rPr>
        <w:t xml:space="preserve"> </w:t>
      </w:r>
      <w:r w:rsidR="00CB3378">
        <w:rPr>
          <w:sz w:val="28"/>
        </w:rPr>
        <w:t>оценку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объемов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исполнение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действующих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принимаемых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расходных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обязательств,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включенных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реестр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расходных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обязательств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 составля</w:t>
      </w:r>
      <w:r w:rsidR="002C6DC8">
        <w:rPr>
          <w:sz w:val="28"/>
        </w:rPr>
        <w:t>е</w:t>
      </w:r>
      <w:r w:rsidR="00CB3378">
        <w:rPr>
          <w:sz w:val="28"/>
        </w:rPr>
        <w:t>т их обоснования. Показатели обоснований 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показатели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реестр</w:t>
      </w:r>
      <w:r w:rsidR="002C6DC8">
        <w:rPr>
          <w:sz w:val="28"/>
        </w:rPr>
        <w:t>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расходных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обязательств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должны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соответствовать</w:t>
      </w:r>
      <w:r w:rsidR="00CB3378">
        <w:rPr>
          <w:spacing w:val="-2"/>
          <w:sz w:val="28"/>
        </w:rPr>
        <w:t xml:space="preserve"> </w:t>
      </w:r>
      <w:r w:rsidR="00CB3378">
        <w:rPr>
          <w:sz w:val="28"/>
        </w:rPr>
        <w:t>друг другу.</w:t>
      </w:r>
    </w:p>
    <w:p w:rsidR="00C550BC" w:rsidRDefault="00CB3378" w:rsidP="001D2A48">
      <w:pPr>
        <w:pStyle w:val="a3"/>
        <w:ind w:left="0" w:firstLine="709"/>
        <w:jc w:val="both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пояснениях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предоставляемым</w:t>
      </w:r>
      <w:r>
        <w:rPr>
          <w:spacing w:val="1"/>
        </w:rPr>
        <w:t xml:space="preserve"> </w:t>
      </w:r>
      <w:r>
        <w:t>ГРБС,</w:t>
      </w:r>
      <w:r>
        <w:rPr>
          <w:spacing w:val="1"/>
        </w:rPr>
        <w:t xml:space="preserve"> </w:t>
      </w:r>
      <w:r w:rsidR="002C6DC8">
        <w:t>предоставляются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сведения.</w:t>
      </w:r>
    </w:p>
    <w:p w:rsidR="00C550BC" w:rsidRDefault="007E449A" w:rsidP="007E449A">
      <w:pPr>
        <w:pStyle w:val="a4"/>
        <w:tabs>
          <w:tab w:val="left" w:pos="1242"/>
        </w:tabs>
        <w:ind w:left="0" w:firstLine="709"/>
        <w:rPr>
          <w:sz w:val="28"/>
        </w:rPr>
      </w:pPr>
      <w:r>
        <w:rPr>
          <w:sz w:val="28"/>
        </w:rPr>
        <w:t xml:space="preserve">3.2. </w:t>
      </w:r>
      <w:r w:rsidR="00CB3378">
        <w:rPr>
          <w:sz w:val="28"/>
        </w:rPr>
        <w:t>Бюджетные</w:t>
      </w:r>
      <w:r w:rsidR="00CB3378">
        <w:rPr>
          <w:spacing w:val="-5"/>
          <w:sz w:val="28"/>
        </w:rPr>
        <w:t xml:space="preserve"> </w:t>
      </w:r>
      <w:r w:rsidR="00CB3378">
        <w:rPr>
          <w:sz w:val="28"/>
        </w:rPr>
        <w:t>ассигнования</w:t>
      </w:r>
      <w:r w:rsidR="00CB3378">
        <w:rPr>
          <w:spacing w:val="-5"/>
          <w:sz w:val="28"/>
        </w:rPr>
        <w:t xml:space="preserve"> </w:t>
      </w:r>
      <w:r w:rsidR="00CB3378">
        <w:rPr>
          <w:sz w:val="28"/>
        </w:rPr>
        <w:t>планируются</w:t>
      </w:r>
      <w:r w:rsidR="00CB3378">
        <w:rPr>
          <w:spacing w:val="-5"/>
          <w:sz w:val="28"/>
        </w:rPr>
        <w:t xml:space="preserve"> </w:t>
      </w:r>
      <w:r w:rsidR="00CB3378">
        <w:rPr>
          <w:sz w:val="28"/>
        </w:rPr>
        <w:t>на:</w:t>
      </w:r>
    </w:p>
    <w:p w:rsidR="003C3811" w:rsidRDefault="00C01E3F" w:rsidP="00C01E3F">
      <w:pPr>
        <w:pStyle w:val="a4"/>
        <w:tabs>
          <w:tab w:val="left" w:pos="956"/>
        </w:tabs>
        <w:ind w:left="0" w:firstLine="709"/>
        <w:rPr>
          <w:sz w:val="28"/>
        </w:rPr>
      </w:pPr>
      <w:r w:rsidRPr="008A4E06">
        <w:rPr>
          <w:rStyle w:val="markedcontent"/>
          <w:sz w:val="28"/>
          <w:szCs w:val="28"/>
        </w:rPr>
        <w:t>1)</w:t>
      </w:r>
      <w:r>
        <w:rPr>
          <w:rStyle w:val="markedcontent"/>
          <w:sz w:val="28"/>
          <w:szCs w:val="28"/>
        </w:rPr>
        <w:t xml:space="preserve"> </w:t>
      </w:r>
      <w:r w:rsidR="00116BD9" w:rsidRPr="00116BD9">
        <w:rPr>
          <w:rStyle w:val="markedcontent"/>
          <w:sz w:val="28"/>
          <w:szCs w:val="28"/>
        </w:rPr>
        <w:t>обеспечение выполнения функций органов местного самоуправления</w:t>
      </w:r>
      <w:r w:rsidR="00C64B0D">
        <w:rPr>
          <w:rStyle w:val="markedcontent"/>
          <w:sz w:val="28"/>
          <w:szCs w:val="28"/>
        </w:rPr>
        <w:t xml:space="preserve">, </w:t>
      </w:r>
      <w:r w:rsidR="00116BD9">
        <w:rPr>
          <w:sz w:val="28"/>
        </w:rPr>
        <w:t>включая</w:t>
      </w:r>
      <w:r w:rsidR="00116BD9">
        <w:rPr>
          <w:spacing w:val="39"/>
          <w:sz w:val="28"/>
        </w:rPr>
        <w:t xml:space="preserve"> </w:t>
      </w:r>
      <w:r w:rsidR="00116BD9">
        <w:rPr>
          <w:sz w:val="28"/>
        </w:rPr>
        <w:t>закупки</w:t>
      </w:r>
      <w:r w:rsidR="00116BD9">
        <w:rPr>
          <w:spacing w:val="-67"/>
          <w:sz w:val="28"/>
        </w:rPr>
        <w:t xml:space="preserve">                                                           </w:t>
      </w:r>
      <w:r w:rsidR="00116BD9">
        <w:rPr>
          <w:sz w:val="28"/>
        </w:rPr>
        <w:t>товаров,</w:t>
      </w:r>
      <w:r w:rsidR="00116BD9">
        <w:rPr>
          <w:spacing w:val="-2"/>
          <w:sz w:val="28"/>
        </w:rPr>
        <w:t xml:space="preserve"> </w:t>
      </w:r>
      <w:r w:rsidR="00116BD9">
        <w:rPr>
          <w:sz w:val="28"/>
        </w:rPr>
        <w:t>работ,</w:t>
      </w:r>
      <w:r w:rsidR="00116BD9">
        <w:rPr>
          <w:spacing w:val="-2"/>
          <w:sz w:val="28"/>
        </w:rPr>
        <w:t xml:space="preserve"> </w:t>
      </w:r>
      <w:r w:rsidR="00116BD9">
        <w:rPr>
          <w:sz w:val="28"/>
        </w:rPr>
        <w:t>услуг для</w:t>
      </w:r>
      <w:r w:rsidR="00116BD9">
        <w:rPr>
          <w:spacing w:val="-1"/>
          <w:sz w:val="28"/>
        </w:rPr>
        <w:t xml:space="preserve"> </w:t>
      </w:r>
      <w:r w:rsidR="00116BD9">
        <w:rPr>
          <w:sz w:val="28"/>
        </w:rPr>
        <w:t>обеспечения муниципальных нужд</w:t>
      </w:r>
      <w:r w:rsidR="003C3811">
        <w:rPr>
          <w:sz w:val="28"/>
        </w:rPr>
        <w:t>, в том числе:</w:t>
      </w:r>
    </w:p>
    <w:p w:rsidR="00116BD9" w:rsidRPr="00C64B0D" w:rsidRDefault="00116BD9" w:rsidP="008F575E">
      <w:pPr>
        <w:pStyle w:val="a4"/>
        <w:numPr>
          <w:ilvl w:val="0"/>
          <w:numId w:val="10"/>
        </w:numPr>
        <w:tabs>
          <w:tab w:val="left" w:pos="956"/>
        </w:tabs>
        <w:ind w:left="0" w:firstLine="709"/>
        <w:rPr>
          <w:sz w:val="28"/>
        </w:rPr>
      </w:pPr>
      <w:r w:rsidRPr="00C64B0D">
        <w:rPr>
          <w:sz w:val="28"/>
        </w:rPr>
        <w:t xml:space="preserve">на </w:t>
      </w:r>
      <w:r w:rsidR="002A2F2C">
        <w:rPr>
          <w:sz w:val="28"/>
        </w:rPr>
        <w:t>ф</w:t>
      </w:r>
      <w:r w:rsidR="002A2F2C" w:rsidRPr="002A2F2C">
        <w:rPr>
          <w:sz w:val="28"/>
        </w:rPr>
        <w:t>ункционирование представительных органов местного самоуправления</w:t>
      </w:r>
      <w:r w:rsidR="00E8709E">
        <w:rPr>
          <w:sz w:val="28"/>
        </w:rPr>
        <w:t>;</w:t>
      </w:r>
      <w:r w:rsidRPr="00C64B0D">
        <w:rPr>
          <w:sz w:val="28"/>
        </w:rPr>
        <w:t xml:space="preserve"> </w:t>
      </w:r>
    </w:p>
    <w:p w:rsidR="00980AB8" w:rsidRPr="008A4E06" w:rsidRDefault="008F575E" w:rsidP="00980AB8">
      <w:pPr>
        <w:pStyle w:val="a4"/>
        <w:numPr>
          <w:ilvl w:val="0"/>
          <w:numId w:val="10"/>
        </w:numPr>
        <w:tabs>
          <w:tab w:val="left" w:pos="956"/>
        </w:tabs>
        <w:ind w:left="0" w:firstLine="709"/>
        <w:rPr>
          <w:sz w:val="28"/>
        </w:rPr>
      </w:pPr>
      <w:r>
        <w:rPr>
          <w:sz w:val="28"/>
        </w:rPr>
        <w:t xml:space="preserve">на </w:t>
      </w:r>
      <w:r w:rsidR="00CB77CC" w:rsidRPr="00C64B0D">
        <w:rPr>
          <w:sz w:val="28"/>
        </w:rPr>
        <w:t xml:space="preserve">обеспечение </w:t>
      </w:r>
      <w:r w:rsidR="002A2F2C">
        <w:rPr>
          <w:sz w:val="28"/>
        </w:rPr>
        <w:t>ф</w:t>
      </w:r>
      <w:r w:rsidR="002A2F2C" w:rsidRPr="002A2F2C">
        <w:rPr>
          <w:sz w:val="28"/>
        </w:rPr>
        <w:t>ункционирование исполнительно-распорядительного органа муниципального образования (</w:t>
      </w:r>
      <w:r w:rsidR="002A2F2C" w:rsidRPr="008A4E06">
        <w:rPr>
          <w:sz w:val="28"/>
        </w:rPr>
        <w:t>администрации)</w:t>
      </w:r>
      <w:r w:rsidR="00980AB8" w:rsidRPr="008A4E06">
        <w:rPr>
          <w:sz w:val="28"/>
        </w:rPr>
        <w:t>;</w:t>
      </w:r>
    </w:p>
    <w:p w:rsidR="00CB77CC" w:rsidRPr="008A4E06" w:rsidRDefault="00980AB8" w:rsidP="00980AB8">
      <w:pPr>
        <w:pStyle w:val="a4"/>
        <w:tabs>
          <w:tab w:val="left" w:pos="956"/>
        </w:tabs>
        <w:ind w:left="709" w:firstLine="0"/>
        <w:rPr>
          <w:sz w:val="28"/>
        </w:rPr>
      </w:pPr>
      <w:r w:rsidRPr="008A4E06">
        <w:rPr>
          <w:sz w:val="28"/>
        </w:rPr>
        <w:t xml:space="preserve">2) </w:t>
      </w:r>
      <w:r w:rsidR="00CB77CC" w:rsidRPr="008A4E06">
        <w:rPr>
          <w:sz w:val="28"/>
        </w:rPr>
        <w:t>резервные фонды</w:t>
      </w:r>
      <w:r w:rsidRPr="008A4E06">
        <w:rPr>
          <w:sz w:val="28"/>
        </w:rPr>
        <w:t>;</w:t>
      </w:r>
    </w:p>
    <w:p w:rsidR="00CB77CC" w:rsidRPr="008A4E06" w:rsidRDefault="00980AB8" w:rsidP="00980AB8">
      <w:pPr>
        <w:pStyle w:val="a4"/>
        <w:tabs>
          <w:tab w:val="left" w:pos="956"/>
        </w:tabs>
        <w:ind w:left="709" w:firstLine="0"/>
        <w:rPr>
          <w:sz w:val="28"/>
        </w:rPr>
      </w:pPr>
      <w:r w:rsidRPr="008A4E06">
        <w:rPr>
          <w:sz w:val="28"/>
        </w:rPr>
        <w:t xml:space="preserve">3) </w:t>
      </w:r>
      <w:r w:rsidR="00CB77CC" w:rsidRPr="008A4E06">
        <w:rPr>
          <w:sz w:val="28"/>
        </w:rPr>
        <w:t>другие общегосударственные вопросы</w:t>
      </w:r>
      <w:r w:rsidRPr="008A4E06">
        <w:rPr>
          <w:sz w:val="28"/>
        </w:rPr>
        <w:t>;</w:t>
      </w:r>
    </w:p>
    <w:p w:rsidR="00CB77CC" w:rsidRPr="00C64B0D" w:rsidRDefault="00980AB8" w:rsidP="00980AB8">
      <w:pPr>
        <w:pStyle w:val="a4"/>
        <w:tabs>
          <w:tab w:val="left" w:pos="956"/>
        </w:tabs>
        <w:ind w:left="709" w:firstLine="0"/>
        <w:rPr>
          <w:sz w:val="28"/>
        </w:rPr>
      </w:pPr>
      <w:r w:rsidRPr="008A4E06">
        <w:rPr>
          <w:sz w:val="28"/>
        </w:rPr>
        <w:t xml:space="preserve">4) </w:t>
      </w:r>
      <w:r w:rsidR="00CB77CC" w:rsidRPr="008A4E06">
        <w:rPr>
          <w:sz w:val="28"/>
        </w:rPr>
        <w:t>праздничные и социально значимые мероприятия для населения</w:t>
      </w:r>
      <w:r w:rsidRPr="008A4E06">
        <w:rPr>
          <w:sz w:val="28"/>
        </w:rPr>
        <w:t>;</w:t>
      </w:r>
    </w:p>
    <w:p w:rsidR="00CB77CC" w:rsidRPr="00C64B0D" w:rsidRDefault="00980AB8" w:rsidP="00980AB8">
      <w:pPr>
        <w:pStyle w:val="a4"/>
        <w:tabs>
          <w:tab w:val="left" w:pos="956"/>
        </w:tabs>
        <w:ind w:left="709" w:firstLine="0"/>
        <w:rPr>
          <w:sz w:val="28"/>
        </w:rPr>
      </w:pPr>
      <w:r>
        <w:rPr>
          <w:sz w:val="28"/>
        </w:rPr>
        <w:t xml:space="preserve">5) </w:t>
      </w:r>
      <w:r w:rsidR="00CB77CC" w:rsidRPr="00C64B0D">
        <w:rPr>
          <w:sz w:val="28"/>
        </w:rPr>
        <w:t>социальная политика, в том числе:</w:t>
      </w:r>
    </w:p>
    <w:p w:rsidR="00CB77CC" w:rsidRPr="00C64B0D" w:rsidRDefault="008F575E" w:rsidP="008F575E">
      <w:pPr>
        <w:pStyle w:val="a4"/>
        <w:numPr>
          <w:ilvl w:val="0"/>
          <w:numId w:val="11"/>
        </w:numPr>
        <w:tabs>
          <w:tab w:val="left" w:pos="956"/>
        </w:tabs>
        <w:ind w:left="0" w:firstLine="709"/>
        <w:rPr>
          <w:sz w:val="28"/>
        </w:rPr>
      </w:pPr>
      <w:r>
        <w:rPr>
          <w:sz w:val="28"/>
        </w:rPr>
        <w:t>п</w:t>
      </w:r>
      <w:r w:rsidR="00CB77CC" w:rsidRPr="00C64B0D">
        <w:rPr>
          <w:sz w:val="28"/>
        </w:rPr>
        <w:t>енсионное обеспечение (доплаты к пенсиям муниципальным служащим)</w:t>
      </w:r>
      <w:r>
        <w:rPr>
          <w:sz w:val="28"/>
        </w:rPr>
        <w:t>;</w:t>
      </w:r>
    </w:p>
    <w:p w:rsidR="00CB77CC" w:rsidRPr="00C64B0D" w:rsidRDefault="00CB77CC" w:rsidP="008F575E">
      <w:pPr>
        <w:pStyle w:val="a4"/>
        <w:numPr>
          <w:ilvl w:val="0"/>
          <w:numId w:val="11"/>
        </w:numPr>
        <w:tabs>
          <w:tab w:val="left" w:pos="956"/>
        </w:tabs>
        <w:ind w:left="0" w:firstLine="709"/>
        <w:rPr>
          <w:sz w:val="28"/>
        </w:rPr>
      </w:pPr>
      <w:r w:rsidRPr="00C64B0D">
        <w:rPr>
          <w:sz w:val="28"/>
        </w:rPr>
        <w:t>социальные гарантии муниципальным служащим, вышедшим на пенсию</w:t>
      </w:r>
      <w:r w:rsidR="00980AB8">
        <w:rPr>
          <w:sz w:val="28"/>
        </w:rPr>
        <w:t>;</w:t>
      </w:r>
    </w:p>
    <w:p w:rsidR="00CB77CC" w:rsidRPr="00C64B0D" w:rsidRDefault="00980AB8" w:rsidP="00980AB8">
      <w:pPr>
        <w:pStyle w:val="a4"/>
        <w:tabs>
          <w:tab w:val="left" w:pos="956"/>
        </w:tabs>
        <w:ind w:left="709" w:firstLine="0"/>
        <w:rPr>
          <w:sz w:val="28"/>
        </w:rPr>
      </w:pPr>
      <w:r>
        <w:rPr>
          <w:sz w:val="28"/>
        </w:rPr>
        <w:lastRenderedPageBreak/>
        <w:t xml:space="preserve">6) </w:t>
      </w:r>
      <w:r w:rsidR="00E61042" w:rsidRPr="00C64B0D">
        <w:rPr>
          <w:sz w:val="28"/>
        </w:rPr>
        <w:t>расходы в части средств массовой информации, в том числе:</w:t>
      </w:r>
    </w:p>
    <w:p w:rsidR="00E61042" w:rsidRPr="00C64B0D" w:rsidRDefault="00E61042" w:rsidP="008F575E">
      <w:pPr>
        <w:pStyle w:val="a4"/>
        <w:numPr>
          <w:ilvl w:val="0"/>
          <w:numId w:val="12"/>
        </w:numPr>
        <w:tabs>
          <w:tab w:val="left" w:pos="956"/>
        </w:tabs>
        <w:rPr>
          <w:sz w:val="28"/>
        </w:rPr>
      </w:pPr>
      <w:r w:rsidRPr="00C64B0D">
        <w:rPr>
          <w:sz w:val="28"/>
        </w:rPr>
        <w:t>периодическая печать и издательства</w:t>
      </w:r>
      <w:r w:rsidR="008F575E">
        <w:rPr>
          <w:sz w:val="28"/>
        </w:rPr>
        <w:t>;</w:t>
      </w:r>
    </w:p>
    <w:p w:rsidR="00E61042" w:rsidRDefault="00E61042" w:rsidP="008F575E">
      <w:pPr>
        <w:pStyle w:val="a4"/>
        <w:numPr>
          <w:ilvl w:val="0"/>
          <w:numId w:val="12"/>
        </w:numPr>
        <w:tabs>
          <w:tab w:val="left" w:pos="956"/>
        </w:tabs>
        <w:rPr>
          <w:sz w:val="28"/>
        </w:rPr>
      </w:pPr>
      <w:r w:rsidRPr="00C64B0D">
        <w:rPr>
          <w:sz w:val="28"/>
        </w:rPr>
        <w:t>другие вопросы в области средств массовой информации</w:t>
      </w:r>
      <w:r w:rsidR="008F575E">
        <w:rPr>
          <w:sz w:val="28"/>
        </w:rPr>
        <w:t>.</w:t>
      </w:r>
    </w:p>
    <w:p w:rsidR="00C550BC" w:rsidRDefault="002C6DC8" w:rsidP="00384119">
      <w:pPr>
        <w:pStyle w:val="a4"/>
        <w:tabs>
          <w:tab w:val="left" w:pos="959"/>
        </w:tabs>
        <w:ind w:left="0" w:firstLine="709"/>
        <w:rPr>
          <w:sz w:val="28"/>
        </w:rPr>
      </w:pPr>
      <w:r>
        <w:rPr>
          <w:sz w:val="28"/>
        </w:rPr>
        <w:t>4. П</w:t>
      </w:r>
      <w:r w:rsidR="00CB3378">
        <w:rPr>
          <w:sz w:val="28"/>
        </w:rPr>
        <w:t>ри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необходимости</w:t>
      </w:r>
      <w:r w:rsidR="00CB3378">
        <w:rPr>
          <w:spacing w:val="1"/>
          <w:sz w:val="28"/>
        </w:rPr>
        <w:t xml:space="preserve"> </w:t>
      </w:r>
      <w:r>
        <w:rPr>
          <w:sz w:val="28"/>
        </w:rPr>
        <w:t>могут быть</w:t>
      </w:r>
      <w:r w:rsidR="00CB3378">
        <w:rPr>
          <w:spacing w:val="1"/>
          <w:sz w:val="28"/>
        </w:rPr>
        <w:t xml:space="preserve"> </w:t>
      </w:r>
      <w:r>
        <w:rPr>
          <w:spacing w:val="1"/>
          <w:sz w:val="28"/>
        </w:rPr>
        <w:t>с</w:t>
      </w:r>
      <w:r w:rsidR="00CB3378">
        <w:rPr>
          <w:sz w:val="28"/>
        </w:rPr>
        <w:t>корректир</w:t>
      </w:r>
      <w:r>
        <w:rPr>
          <w:sz w:val="28"/>
        </w:rPr>
        <w:t>ованы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планируемые</w:t>
      </w:r>
      <w:r w:rsidR="00CB3378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 </w:t>
      </w:r>
      <w:r w:rsidR="00CB3378">
        <w:rPr>
          <w:sz w:val="28"/>
        </w:rPr>
        <w:t>расходы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очередной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финансовый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год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плановый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период,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целях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обеспечения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финансирования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первоочередных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расходов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сбалансированности</w:t>
      </w:r>
      <w:r w:rsidR="00CB3378">
        <w:rPr>
          <w:spacing w:val="-3"/>
          <w:sz w:val="28"/>
        </w:rPr>
        <w:t xml:space="preserve"> </w:t>
      </w:r>
      <w:r w:rsidR="00CB3378">
        <w:rPr>
          <w:sz w:val="28"/>
        </w:rPr>
        <w:t>бюджета.</w:t>
      </w:r>
    </w:p>
    <w:p w:rsidR="00DC5F91" w:rsidRDefault="00DC5F91" w:rsidP="00384119">
      <w:pPr>
        <w:pStyle w:val="a4"/>
        <w:tabs>
          <w:tab w:val="left" w:pos="959"/>
        </w:tabs>
        <w:ind w:left="0" w:firstLine="709"/>
        <w:rPr>
          <w:sz w:val="28"/>
        </w:rPr>
      </w:pPr>
      <w:r>
        <w:rPr>
          <w:sz w:val="28"/>
        </w:rPr>
        <w:br w:type="page"/>
      </w:r>
    </w:p>
    <w:p w:rsidR="00980AB8" w:rsidRPr="006D4143" w:rsidRDefault="00980AB8" w:rsidP="00980AB8">
      <w:pPr>
        <w:pStyle w:val="a3"/>
        <w:tabs>
          <w:tab w:val="left" w:pos="9498"/>
        </w:tabs>
        <w:spacing w:before="74" w:line="322" w:lineRule="exact"/>
        <w:ind w:left="5529"/>
        <w:rPr>
          <w:sz w:val="24"/>
          <w:szCs w:val="24"/>
        </w:rPr>
      </w:pPr>
      <w:r w:rsidRPr="006D4143">
        <w:rPr>
          <w:sz w:val="24"/>
          <w:szCs w:val="24"/>
        </w:rPr>
        <w:lastRenderedPageBreak/>
        <w:t>Приложение</w:t>
      </w:r>
      <w:r w:rsidR="006D215E">
        <w:rPr>
          <w:sz w:val="24"/>
          <w:szCs w:val="24"/>
        </w:rPr>
        <w:t xml:space="preserve"> 2</w:t>
      </w:r>
    </w:p>
    <w:p w:rsidR="00980AB8" w:rsidRPr="006D4143" w:rsidRDefault="00980AB8" w:rsidP="00980AB8">
      <w:pPr>
        <w:pStyle w:val="a3"/>
        <w:tabs>
          <w:tab w:val="left" w:pos="8789"/>
          <w:tab w:val="left" w:pos="9498"/>
        </w:tabs>
        <w:ind w:left="5529" w:right="72"/>
        <w:rPr>
          <w:sz w:val="24"/>
          <w:szCs w:val="24"/>
        </w:rPr>
      </w:pPr>
      <w:r w:rsidRPr="006D4143">
        <w:rPr>
          <w:sz w:val="24"/>
          <w:szCs w:val="24"/>
        </w:rPr>
        <w:t>к распоряжению администрации муниципального округа</w:t>
      </w:r>
      <w:r>
        <w:rPr>
          <w:sz w:val="24"/>
          <w:szCs w:val="24"/>
        </w:rPr>
        <w:t xml:space="preserve"> </w:t>
      </w:r>
      <w:r w:rsidRPr="006D4143">
        <w:rPr>
          <w:sz w:val="24"/>
          <w:szCs w:val="24"/>
        </w:rPr>
        <w:t>Лосиноостровский</w:t>
      </w:r>
    </w:p>
    <w:p w:rsidR="00980AB8" w:rsidRPr="006D4143" w:rsidRDefault="00980AB8" w:rsidP="00980AB8">
      <w:pPr>
        <w:pStyle w:val="a3"/>
        <w:tabs>
          <w:tab w:val="left" w:pos="8789"/>
          <w:tab w:val="left" w:pos="9498"/>
        </w:tabs>
        <w:ind w:left="5529" w:right="72"/>
        <w:rPr>
          <w:sz w:val="24"/>
          <w:szCs w:val="24"/>
        </w:rPr>
      </w:pPr>
      <w:r w:rsidRPr="006D4143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___________________ №</w:t>
      </w:r>
      <w:r w:rsidRPr="006D414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</w:p>
    <w:p w:rsidR="007E449A" w:rsidRDefault="007E449A">
      <w:pPr>
        <w:ind w:left="124" w:right="141"/>
        <w:jc w:val="center"/>
        <w:rPr>
          <w:b/>
          <w:sz w:val="28"/>
        </w:rPr>
      </w:pPr>
    </w:p>
    <w:p w:rsidR="009456EF" w:rsidRDefault="009456EF">
      <w:pPr>
        <w:ind w:left="124" w:right="141"/>
        <w:jc w:val="center"/>
        <w:rPr>
          <w:b/>
          <w:sz w:val="28"/>
        </w:rPr>
      </w:pPr>
    </w:p>
    <w:p w:rsidR="006C5764" w:rsidRDefault="00CB3378">
      <w:pPr>
        <w:ind w:left="124" w:right="141"/>
        <w:jc w:val="center"/>
        <w:rPr>
          <w:b/>
          <w:sz w:val="28"/>
        </w:rPr>
      </w:pPr>
      <w:r>
        <w:rPr>
          <w:b/>
          <w:sz w:val="28"/>
        </w:rPr>
        <w:t>Методика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планирования бюджетных ассигнований бюджет</w:t>
      </w:r>
      <w:r w:rsidR="002C6DC8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2C6DC8">
        <w:rPr>
          <w:b/>
          <w:sz w:val="28"/>
        </w:rPr>
        <w:t xml:space="preserve">муниципального округа </w:t>
      </w:r>
      <w:r w:rsidR="00734D5A">
        <w:rPr>
          <w:b/>
          <w:sz w:val="28"/>
        </w:rPr>
        <w:t>Лосиноостровский</w:t>
      </w:r>
      <w:r>
        <w:rPr>
          <w:b/>
          <w:sz w:val="28"/>
        </w:rPr>
        <w:t xml:space="preserve"> </w:t>
      </w:r>
    </w:p>
    <w:p w:rsidR="00C550BC" w:rsidRDefault="00CB3378">
      <w:pPr>
        <w:ind w:left="124" w:right="141"/>
        <w:jc w:val="center"/>
        <w:rPr>
          <w:b/>
          <w:sz w:val="28"/>
        </w:rPr>
      </w:pPr>
      <w:r>
        <w:rPr>
          <w:b/>
          <w:sz w:val="28"/>
        </w:rPr>
        <w:t>на очередной</w:t>
      </w:r>
      <w:r w:rsidR="009D1978">
        <w:rPr>
          <w:b/>
          <w:sz w:val="28"/>
        </w:rPr>
        <w:t xml:space="preserve"> </w:t>
      </w:r>
      <w:r>
        <w:rPr>
          <w:b/>
          <w:sz w:val="28"/>
        </w:rPr>
        <w:t>финансовый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плановый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период</w:t>
      </w:r>
    </w:p>
    <w:p w:rsidR="00C550BC" w:rsidRDefault="00C550BC">
      <w:pPr>
        <w:pStyle w:val="a3"/>
        <w:spacing w:before="10"/>
        <w:ind w:left="0"/>
        <w:rPr>
          <w:b/>
          <w:sz w:val="27"/>
        </w:rPr>
      </w:pPr>
    </w:p>
    <w:p w:rsidR="00C550BC" w:rsidRDefault="0090455B" w:rsidP="0090455B">
      <w:pPr>
        <w:pStyle w:val="a4"/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 xml:space="preserve">1. </w:t>
      </w:r>
      <w:r w:rsidR="00CB3378">
        <w:rPr>
          <w:sz w:val="28"/>
        </w:rPr>
        <w:t>Целью настоящей методики планирования бюджетных 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</w:t>
      </w:r>
      <w:r w:rsidR="002C6DC8">
        <w:rPr>
          <w:sz w:val="28"/>
        </w:rPr>
        <w:t>а</w:t>
      </w:r>
      <w:r w:rsidR="00CB3378">
        <w:rPr>
          <w:spacing w:val="1"/>
          <w:sz w:val="28"/>
        </w:rPr>
        <w:t xml:space="preserve"> </w:t>
      </w:r>
      <w:r w:rsidR="002C6DC8">
        <w:rPr>
          <w:sz w:val="28"/>
        </w:rPr>
        <w:t xml:space="preserve">муниципального округа </w:t>
      </w:r>
      <w:r w:rsidR="00734D5A">
        <w:rPr>
          <w:sz w:val="28"/>
        </w:rPr>
        <w:t>Лосиноостровский</w:t>
      </w:r>
      <w:r w:rsidR="00CB3378">
        <w:rPr>
          <w:sz w:val="28"/>
        </w:rPr>
        <w:t xml:space="preserve"> на очередной финансов</w:t>
      </w:r>
      <w:r w:rsidR="00DC5F91">
        <w:rPr>
          <w:sz w:val="28"/>
        </w:rPr>
        <w:t xml:space="preserve">ый год и плановый период (далее - </w:t>
      </w:r>
      <w:r w:rsidR="00CB3378">
        <w:rPr>
          <w:sz w:val="28"/>
        </w:rPr>
        <w:t>Методика)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является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установление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обеспечение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единых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подходов</w:t>
      </w:r>
      <w:r w:rsidR="00CB3378">
        <w:rPr>
          <w:spacing w:val="71"/>
          <w:sz w:val="28"/>
        </w:rPr>
        <w:t xml:space="preserve"> </w:t>
      </w:r>
      <w:r w:rsidR="00CB3378">
        <w:rPr>
          <w:sz w:val="28"/>
        </w:rPr>
        <w:t>к</w:t>
      </w:r>
      <w:r w:rsidR="00CB3378">
        <w:rPr>
          <w:spacing w:val="71"/>
          <w:sz w:val="28"/>
        </w:rPr>
        <w:t xml:space="preserve"> </w:t>
      </w:r>
      <w:r w:rsidR="00CB3378">
        <w:rPr>
          <w:sz w:val="28"/>
        </w:rPr>
        <w:t>формированию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расходов</w:t>
      </w:r>
      <w:r w:rsidR="00CB3378">
        <w:rPr>
          <w:spacing w:val="-3"/>
          <w:sz w:val="28"/>
        </w:rPr>
        <w:t xml:space="preserve"> </w:t>
      </w:r>
      <w:r w:rsidR="00CB3378">
        <w:rPr>
          <w:sz w:val="28"/>
        </w:rPr>
        <w:t>бюджет</w:t>
      </w:r>
      <w:r w:rsidR="002C6DC8">
        <w:rPr>
          <w:sz w:val="28"/>
        </w:rPr>
        <w:t>а</w:t>
      </w:r>
      <w:r w:rsidR="00CB3378">
        <w:rPr>
          <w:sz w:val="28"/>
        </w:rPr>
        <w:t>.</w:t>
      </w:r>
    </w:p>
    <w:p w:rsidR="00C550BC" w:rsidRDefault="0090455B" w:rsidP="0090455B">
      <w:pPr>
        <w:pStyle w:val="a4"/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 xml:space="preserve">2. </w:t>
      </w:r>
      <w:r w:rsidR="00CB3378">
        <w:rPr>
          <w:sz w:val="28"/>
        </w:rPr>
        <w:t>При формировании объемов бюджетных ассигнований на исполнение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расходных обязательств бюджет</w:t>
      </w:r>
      <w:r w:rsidR="002C6DC8">
        <w:rPr>
          <w:sz w:val="28"/>
        </w:rPr>
        <w:t>а</w:t>
      </w:r>
      <w:r w:rsidR="00CB3378">
        <w:rPr>
          <w:sz w:val="28"/>
        </w:rPr>
        <w:t xml:space="preserve"> используются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следующие методы</w:t>
      </w:r>
      <w:r w:rsidR="0011199E">
        <w:rPr>
          <w:sz w:val="28"/>
        </w:rPr>
        <w:t>, понятия и термины, установленные бюджетным законодательством</w:t>
      </w:r>
      <w:r w:rsidR="00CB3378">
        <w:rPr>
          <w:sz w:val="28"/>
        </w:rPr>
        <w:t>:</w:t>
      </w:r>
    </w:p>
    <w:p w:rsidR="00C550BC" w:rsidRDefault="0090455B" w:rsidP="0090455B">
      <w:pPr>
        <w:pStyle w:val="a4"/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CB3378">
        <w:rPr>
          <w:sz w:val="28"/>
        </w:rPr>
        <w:t>нормативный метод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– расчет объемов бюджетных ассигнований на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основе</w:t>
      </w:r>
      <w:r w:rsidR="00CB3378">
        <w:rPr>
          <w:spacing w:val="-5"/>
          <w:sz w:val="28"/>
        </w:rPr>
        <w:t xml:space="preserve"> </w:t>
      </w:r>
      <w:r w:rsidR="00CB3378">
        <w:rPr>
          <w:sz w:val="28"/>
        </w:rPr>
        <w:t>нормативов,</w:t>
      </w:r>
      <w:r w:rsidR="00CB3378">
        <w:rPr>
          <w:spacing w:val="-5"/>
          <w:sz w:val="28"/>
        </w:rPr>
        <w:t xml:space="preserve"> </w:t>
      </w:r>
      <w:r w:rsidR="00CB3378">
        <w:rPr>
          <w:sz w:val="28"/>
        </w:rPr>
        <w:t>утвержденных соответствующими правовыми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актами;</w:t>
      </w:r>
    </w:p>
    <w:p w:rsidR="00C550BC" w:rsidRDefault="0090455B" w:rsidP="0090455B">
      <w:pPr>
        <w:pStyle w:val="a4"/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CB3378">
        <w:rPr>
          <w:sz w:val="28"/>
        </w:rPr>
        <w:t>метод индексации – расчет объемов бюджетных ассигнований путем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индексации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объемов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текущего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(предыдущего)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финансового года на коэффициент прогнозируемого уровня инфляции или иной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коэффициент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(применяется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исключительно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расчете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объемов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-5"/>
          <w:sz w:val="28"/>
        </w:rPr>
        <w:t xml:space="preserve"> </w:t>
      </w:r>
      <w:r w:rsidR="00CB3378">
        <w:rPr>
          <w:sz w:val="28"/>
        </w:rPr>
        <w:t>бюджета</w:t>
      </w:r>
      <w:r w:rsidR="00CB3378">
        <w:rPr>
          <w:spacing w:val="-2"/>
          <w:sz w:val="28"/>
        </w:rPr>
        <w:t xml:space="preserve"> </w:t>
      </w:r>
      <w:r w:rsidR="00CB3378">
        <w:rPr>
          <w:sz w:val="28"/>
        </w:rPr>
        <w:t>по</w:t>
      </w:r>
      <w:r w:rsidR="00CB3378">
        <w:rPr>
          <w:spacing w:val="-5"/>
          <w:sz w:val="28"/>
        </w:rPr>
        <w:t xml:space="preserve"> </w:t>
      </w:r>
      <w:r w:rsidR="00CB3378">
        <w:rPr>
          <w:sz w:val="28"/>
        </w:rPr>
        <w:t>действующим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расходным</w:t>
      </w:r>
      <w:r w:rsidR="00CB3378">
        <w:rPr>
          <w:spacing w:val="-2"/>
          <w:sz w:val="28"/>
        </w:rPr>
        <w:t xml:space="preserve"> </w:t>
      </w:r>
      <w:r w:rsidR="00CB3378">
        <w:rPr>
          <w:sz w:val="28"/>
        </w:rPr>
        <w:t>обязательствам);</w:t>
      </w:r>
    </w:p>
    <w:p w:rsidR="00C550BC" w:rsidRDefault="0090455B" w:rsidP="0090455B">
      <w:pPr>
        <w:pStyle w:val="a4"/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CB3378">
        <w:rPr>
          <w:sz w:val="28"/>
        </w:rPr>
        <w:t>плановый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метод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–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установление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объема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соответствии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показателями,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установленными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нормативном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правовом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акте,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договоре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(соглашении),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судебном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акте,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либо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случае</w:t>
      </w:r>
      <w:r w:rsidR="00CB3378">
        <w:rPr>
          <w:spacing w:val="-67"/>
          <w:sz w:val="28"/>
        </w:rPr>
        <w:t xml:space="preserve"> </w:t>
      </w:r>
      <w:r w:rsidR="00CB3378">
        <w:rPr>
          <w:sz w:val="28"/>
        </w:rPr>
        <w:t>невозможности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определения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объема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нормативным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методом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и методом</w:t>
      </w:r>
      <w:r w:rsidR="00CB3378">
        <w:rPr>
          <w:spacing w:val="-3"/>
          <w:sz w:val="28"/>
        </w:rPr>
        <w:t xml:space="preserve"> </w:t>
      </w:r>
      <w:r w:rsidR="00CB3378">
        <w:rPr>
          <w:sz w:val="28"/>
        </w:rPr>
        <w:t>индексации;</w:t>
      </w:r>
    </w:p>
    <w:p w:rsidR="00C550BC" w:rsidRDefault="0090455B" w:rsidP="0090455B">
      <w:pPr>
        <w:pStyle w:val="a4"/>
        <w:tabs>
          <w:tab w:val="left" w:pos="1198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CB3378">
        <w:rPr>
          <w:sz w:val="28"/>
        </w:rPr>
        <w:t xml:space="preserve">иной метод </w:t>
      </w:r>
      <w:r w:rsidR="00297E88" w:rsidRPr="00297E88">
        <w:rPr>
          <w:sz w:val="28"/>
        </w:rPr>
        <w:t>–</w:t>
      </w:r>
      <w:r w:rsidR="00297E88">
        <w:rPr>
          <w:sz w:val="28"/>
        </w:rPr>
        <w:t xml:space="preserve"> </w:t>
      </w:r>
      <w:r w:rsidR="00CB3378">
        <w:rPr>
          <w:sz w:val="28"/>
        </w:rPr>
        <w:t>определение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объема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70"/>
          <w:sz w:val="28"/>
        </w:rPr>
        <w:t xml:space="preserve"> </w:t>
      </w:r>
      <w:r w:rsidR="00CB3378">
        <w:rPr>
          <w:sz w:val="28"/>
        </w:rPr>
        <w:t>методами</w:t>
      </w:r>
      <w:r w:rsidR="00297E88">
        <w:rPr>
          <w:sz w:val="28"/>
        </w:rPr>
        <w:t>, не</w:t>
      </w:r>
      <w:r w:rsidR="00CB3378">
        <w:rPr>
          <w:spacing w:val="17"/>
          <w:sz w:val="28"/>
        </w:rPr>
        <w:t xml:space="preserve"> </w:t>
      </w:r>
      <w:r w:rsidR="00CB3378">
        <w:rPr>
          <w:sz w:val="28"/>
        </w:rPr>
        <w:t>попадающими</w:t>
      </w:r>
      <w:r w:rsidR="00CB3378">
        <w:rPr>
          <w:spacing w:val="36"/>
          <w:sz w:val="28"/>
        </w:rPr>
        <w:t xml:space="preserve"> </w:t>
      </w:r>
      <w:r w:rsidR="00CB3378">
        <w:rPr>
          <w:sz w:val="28"/>
        </w:rPr>
        <w:t>под</w:t>
      </w:r>
      <w:r w:rsidR="00CB3378">
        <w:rPr>
          <w:spacing w:val="103"/>
          <w:sz w:val="28"/>
        </w:rPr>
        <w:t xml:space="preserve"> </w:t>
      </w:r>
      <w:r w:rsidR="00CB3378">
        <w:rPr>
          <w:sz w:val="28"/>
        </w:rPr>
        <w:t>определения</w:t>
      </w:r>
      <w:r w:rsidR="00CB3378">
        <w:rPr>
          <w:spacing w:val="103"/>
          <w:sz w:val="28"/>
        </w:rPr>
        <w:t xml:space="preserve"> </w:t>
      </w:r>
      <w:r w:rsidR="00CB3378">
        <w:rPr>
          <w:sz w:val="28"/>
        </w:rPr>
        <w:t>нормативного</w:t>
      </w:r>
      <w:r w:rsidR="00CB3378">
        <w:rPr>
          <w:spacing w:val="105"/>
          <w:sz w:val="28"/>
        </w:rPr>
        <w:t xml:space="preserve"> </w:t>
      </w:r>
      <w:r w:rsidR="00CB3378">
        <w:rPr>
          <w:sz w:val="28"/>
        </w:rPr>
        <w:t>метода,</w:t>
      </w:r>
      <w:r w:rsidR="00CB3378">
        <w:rPr>
          <w:spacing w:val="105"/>
          <w:sz w:val="28"/>
        </w:rPr>
        <w:t xml:space="preserve"> </w:t>
      </w:r>
      <w:r w:rsidR="00CB3378">
        <w:rPr>
          <w:sz w:val="28"/>
        </w:rPr>
        <w:t>метода</w:t>
      </w:r>
      <w:r w:rsidR="00CB3378">
        <w:rPr>
          <w:spacing w:val="103"/>
          <w:sz w:val="28"/>
        </w:rPr>
        <w:t xml:space="preserve"> </w:t>
      </w:r>
      <w:r w:rsidR="00CB3378">
        <w:rPr>
          <w:sz w:val="28"/>
        </w:rPr>
        <w:t>индексации</w:t>
      </w:r>
      <w:r w:rsidR="00CB3378">
        <w:rPr>
          <w:spacing w:val="-68"/>
          <w:sz w:val="28"/>
        </w:rPr>
        <w:t xml:space="preserve"> </w:t>
      </w:r>
      <w:r w:rsidR="00CB3378">
        <w:rPr>
          <w:sz w:val="28"/>
        </w:rPr>
        <w:t>и</w:t>
      </w:r>
      <w:r w:rsidR="00876E26">
        <w:rPr>
          <w:sz w:val="28"/>
        </w:rPr>
        <w:t>,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планового</w:t>
      </w:r>
      <w:r w:rsidR="00CB3378">
        <w:rPr>
          <w:spacing w:val="1"/>
          <w:sz w:val="28"/>
        </w:rPr>
        <w:t xml:space="preserve"> </w:t>
      </w:r>
      <w:r w:rsidR="008A4E06">
        <w:rPr>
          <w:sz w:val="28"/>
        </w:rPr>
        <w:t>метода;</w:t>
      </w:r>
    </w:p>
    <w:p w:rsidR="00E61042" w:rsidRPr="00E61042" w:rsidRDefault="008A4E06" w:rsidP="0090455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- </w:t>
      </w:r>
      <w:r w:rsidR="0090455B">
        <w:rPr>
          <w:b/>
          <w:sz w:val="28"/>
          <w:szCs w:val="28"/>
          <w:lang w:eastAsia="ru-RU"/>
        </w:rPr>
        <w:t>б</w:t>
      </w:r>
      <w:r w:rsidR="00E61042" w:rsidRPr="00E61042">
        <w:rPr>
          <w:b/>
          <w:sz w:val="28"/>
          <w:szCs w:val="28"/>
          <w:lang w:eastAsia="ru-RU"/>
        </w:rPr>
        <w:t>юджетные</w:t>
      </w:r>
      <w:r w:rsidR="00AE5E42" w:rsidRPr="00AE5E42">
        <w:rPr>
          <w:b/>
          <w:sz w:val="28"/>
          <w:szCs w:val="28"/>
          <w:lang w:eastAsia="ru-RU"/>
        </w:rPr>
        <w:t xml:space="preserve"> </w:t>
      </w:r>
      <w:r w:rsidR="00E61042" w:rsidRPr="00E61042">
        <w:rPr>
          <w:b/>
          <w:sz w:val="28"/>
          <w:szCs w:val="28"/>
          <w:lang w:eastAsia="ru-RU"/>
        </w:rPr>
        <w:t>ассигнования</w:t>
      </w:r>
      <w:r w:rsidR="00975FC3">
        <w:rPr>
          <w:b/>
          <w:sz w:val="28"/>
          <w:szCs w:val="28"/>
          <w:lang w:eastAsia="ru-RU"/>
        </w:rPr>
        <w:t xml:space="preserve"> -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предельные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объемы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денежных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средств,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предусмотренных в соответствующем финансовом году для исполнения бюджетных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обязательств;</w:t>
      </w:r>
    </w:p>
    <w:p w:rsidR="00E61042" w:rsidRPr="00E61042" w:rsidRDefault="008A4E06" w:rsidP="0090455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- </w:t>
      </w:r>
      <w:r w:rsidR="00E61042" w:rsidRPr="00E61042">
        <w:rPr>
          <w:b/>
          <w:sz w:val="28"/>
          <w:szCs w:val="28"/>
          <w:lang w:eastAsia="ru-RU"/>
        </w:rPr>
        <w:t>расходные обязательства</w:t>
      </w:r>
      <w:r w:rsidR="00975FC3">
        <w:rPr>
          <w:sz w:val="28"/>
          <w:szCs w:val="28"/>
          <w:lang w:eastAsia="ru-RU"/>
        </w:rPr>
        <w:t xml:space="preserve"> </w:t>
      </w:r>
      <w:r w:rsidR="00975FC3" w:rsidRPr="00975FC3">
        <w:rPr>
          <w:b/>
          <w:sz w:val="28"/>
          <w:szCs w:val="28"/>
          <w:lang w:eastAsia="ru-RU"/>
        </w:rPr>
        <w:t>-</w:t>
      </w:r>
      <w:r w:rsidR="00975FC3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обусловленные муниципальным правовым актом,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договором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или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соглашением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обязанность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органа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местного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самоуправления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или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действующего от его имени бюджетного учреждения предоставить физическому или</w:t>
      </w:r>
      <w:r w:rsidR="0090455B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юридическому лицу, иному публично-правовому образованию, средства из бюджета</w:t>
      </w:r>
      <w:r w:rsidR="0090455B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муниципального образования;</w:t>
      </w:r>
    </w:p>
    <w:p w:rsidR="00E61042" w:rsidRDefault="008A4E06" w:rsidP="0090455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- </w:t>
      </w:r>
      <w:r w:rsidR="00E61042" w:rsidRPr="00E61042">
        <w:rPr>
          <w:b/>
          <w:sz w:val="28"/>
          <w:szCs w:val="28"/>
          <w:lang w:eastAsia="ru-RU"/>
        </w:rPr>
        <w:t>бюджетные обязательства</w:t>
      </w:r>
      <w:r w:rsidR="00975FC3">
        <w:rPr>
          <w:sz w:val="28"/>
          <w:szCs w:val="28"/>
          <w:lang w:eastAsia="ru-RU"/>
        </w:rPr>
        <w:t xml:space="preserve"> </w:t>
      </w:r>
      <w:r w:rsidR="00975FC3" w:rsidRPr="00975FC3">
        <w:rPr>
          <w:b/>
          <w:sz w:val="28"/>
          <w:szCs w:val="28"/>
          <w:lang w:eastAsia="ru-RU"/>
        </w:rPr>
        <w:t>-</w:t>
      </w:r>
      <w:r w:rsidR="00E61042" w:rsidRPr="00E61042">
        <w:rPr>
          <w:sz w:val="28"/>
          <w:szCs w:val="28"/>
          <w:lang w:eastAsia="ru-RU"/>
        </w:rPr>
        <w:t xml:space="preserve"> расходные обязательства, подлежащие исполнению за</w:t>
      </w:r>
      <w:r w:rsidR="00AE5E42">
        <w:rPr>
          <w:sz w:val="28"/>
          <w:szCs w:val="28"/>
          <w:lang w:eastAsia="ru-RU"/>
        </w:rPr>
        <w:t xml:space="preserve"> счет </w:t>
      </w:r>
      <w:r w:rsidR="00E61042" w:rsidRPr="00E61042">
        <w:rPr>
          <w:sz w:val="28"/>
          <w:szCs w:val="28"/>
          <w:lang w:eastAsia="ru-RU"/>
        </w:rPr>
        <w:t>бюджета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муниципального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образования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в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соответствующем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финансовом году;</w:t>
      </w:r>
    </w:p>
    <w:p w:rsidR="00E61042" w:rsidRDefault="008A4E06" w:rsidP="0090455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- </w:t>
      </w:r>
      <w:r w:rsidR="00E61042" w:rsidRPr="00E61042">
        <w:rPr>
          <w:b/>
          <w:sz w:val="28"/>
          <w:szCs w:val="28"/>
          <w:lang w:eastAsia="ru-RU"/>
        </w:rPr>
        <w:t>текущий финансовый год</w:t>
      </w:r>
      <w:r w:rsidR="00E61042" w:rsidRPr="00E61042">
        <w:rPr>
          <w:sz w:val="28"/>
          <w:szCs w:val="28"/>
          <w:lang w:eastAsia="ru-RU"/>
        </w:rPr>
        <w:t xml:space="preserve"> </w:t>
      </w:r>
      <w:r w:rsidR="00E61042" w:rsidRPr="00975FC3">
        <w:rPr>
          <w:b/>
          <w:sz w:val="28"/>
          <w:szCs w:val="28"/>
          <w:lang w:eastAsia="ru-RU"/>
        </w:rPr>
        <w:t>-</w:t>
      </w:r>
      <w:r w:rsidR="00E61042" w:rsidRPr="00E61042">
        <w:rPr>
          <w:sz w:val="28"/>
          <w:szCs w:val="28"/>
          <w:lang w:eastAsia="ru-RU"/>
        </w:rPr>
        <w:t xml:space="preserve"> год, в котором осуществляется исполнение бюджета,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составление и рассмотрение проекта бюджета на очередной финансовый год;</w:t>
      </w:r>
    </w:p>
    <w:p w:rsidR="0090455B" w:rsidRDefault="008A4E06" w:rsidP="0090455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- </w:t>
      </w:r>
      <w:r w:rsidR="00E61042" w:rsidRPr="00E61042">
        <w:rPr>
          <w:b/>
          <w:sz w:val="28"/>
          <w:szCs w:val="28"/>
          <w:lang w:eastAsia="ru-RU"/>
        </w:rPr>
        <w:t>очередной финансовый год</w:t>
      </w:r>
      <w:r w:rsidR="00E61042" w:rsidRPr="00E61042">
        <w:rPr>
          <w:sz w:val="28"/>
          <w:szCs w:val="28"/>
          <w:lang w:eastAsia="ru-RU"/>
        </w:rPr>
        <w:t xml:space="preserve"> - год, следующий за текущим финансовым годом;</w:t>
      </w:r>
    </w:p>
    <w:p w:rsidR="0090455B" w:rsidRDefault="008A4E06" w:rsidP="0090455B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AE5E42" w:rsidRPr="00AE5E42">
        <w:rPr>
          <w:b/>
          <w:sz w:val="28"/>
          <w:szCs w:val="28"/>
        </w:rPr>
        <w:t>плановый период</w:t>
      </w:r>
      <w:r w:rsidR="00AE5E42" w:rsidRPr="00AE5E42">
        <w:rPr>
          <w:sz w:val="28"/>
          <w:szCs w:val="28"/>
        </w:rPr>
        <w:t xml:space="preserve"> – два финансовых года, следующие за очередным финансовым годом</w:t>
      </w:r>
      <w:r w:rsidR="00AE5E42">
        <w:rPr>
          <w:sz w:val="28"/>
          <w:szCs w:val="28"/>
        </w:rPr>
        <w:t>;</w:t>
      </w:r>
    </w:p>
    <w:p w:rsidR="00E61042" w:rsidRPr="00E61042" w:rsidRDefault="008A4E06" w:rsidP="0090455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- </w:t>
      </w:r>
      <w:r w:rsidR="00E61042" w:rsidRPr="00E61042">
        <w:rPr>
          <w:b/>
          <w:sz w:val="28"/>
          <w:szCs w:val="28"/>
          <w:lang w:eastAsia="ru-RU"/>
        </w:rPr>
        <w:t>отчетный финансовый год</w:t>
      </w:r>
      <w:r w:rsidR="00E61042" w:rsidRPr="00E61042">
        <w:rPr>
          <w:sz w:val="28"/>
          <w:szCs w:val="28"/>
          <w:lang w:eastAsia="ru-RU"/>
        </w:rPr>
        <w:t xml:space="preserve"> - год, предшеств</w:t>
      </w:r>
      <w:r w:rsidR="00975FC3">
        <w:rPr>
          <w:sz w:val="28"/>
          <w:szCs w:val="28"/>
          <w:lang w:eastAsia="ru-RU"/>
        </w:rPr>
        <w:t>ующий текущему финансовому году.</w:t>
      </w:r>
    </w:p>
    <w:p w:rsidR="00C550BC" w:rsidRPr="00AE5E42" w:rsidRDefault="00841D07" w:rsidP="00297E8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297E88">
        <w:rPr>
          <w:sz w:val="28"/>
        </w:rPr>
        <w:t xml:space="preserve">. </w:t>
      </w:r>
      <w:r w:rsidR="00CB3378" w:rsidRPr="00AE5E42">
        <w:rPr>
          <w:sz w:val="28"/>
        </w:rPr>
        <w:t>Планирование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бюджетных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ассигнований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за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счет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безвозмездных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поступлений,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имеющих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целевое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назначение,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осуществляется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в</w:t>
      </w:r>
      <w:r w:rsidR="00876E26" w:rsidRPr="00AE5E42">
        <w:rPr>
          <w:sz w:val="28"/>
        </w:rPr>
        <w:t xml:space="preserve"> </w:t>
      </w:r>
      <w:r w:rsidR="00CB3378" w:rsidRPr="00AE5E42">
        <w:rPr>
          <w:sz w:val="28"/>
        </w:rPr>
        <w:t>пределах</w:t>
      </w:r>
      <w:r w:rsidR="0090455B">
        <w:rPr>
          <w:sz w:val="28"/>
        </w:rPr>
        <w:t>,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прогнозируемых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главным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администратор</w:t>
      </w:r>
      <w:r w:rsidR="00876E26" w:rsidRPr="00AE5E42">
        <w:rPr>
          <w:sz w:val="28"/>
        </w:rPr>
        <w:t>ом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доходов</w:t>
      </w:r>
      <w:r w:rsidR="00CB3378" w:rsidRPr="00AE5E42">
        <w:rPr>
          <w:spacing w:val="1"/>
          <w:sz w:val="28"/>
        </w:rPr>
        <w:t xml:space="preserve"> </w:t>
      </w:r>
      <w:r w:rsidR="00876E26" w:rsidRPr="00AE5E42">
        <w:rPr>
          <w:sz w:val="28"/>
        </w:rPr>
        <w:t>бюджета</w:t>
      </w:r>
      <w:r w:rsidR="005D612C" w:rsidRPr="00AE5E42">
        <w:rPr>
          <w:sz w:val="28"/>
        </w:rPr>
        <w:t xml:space="preserve"> </w:t>
      </w:r>
      <w:r w:rsidR="00AE5E42" w:rsidRPr="00AE5E42">
        <w:rPr>
          <w:sz w:val="28"/>
        </w:rPr>
        <w:t>города Москвы</w:t>
      </w:r>
      <w:r w:rsidR="00876E26" w:rsidRPr="00AE5E42">
        <w:rPr>
          <w:sz w:val="28"/>
        </w:rPr>
        <w:t>,</w:t>
      </w:r>
      <w:r w:rsidR="00CB3378" w:rsidRPr="00AE5E42">
        <w:rPr>
          <w:spacing w:val="-67"/>
          <w:sz w:val="28"/>
        </w:rPr>
        <w:t xml:space="preserve"> </w:t>
      </w:r>
      <w:r w:rsidR="0090455B">
        <w:rPr>
          <w:spacing w:val="-67"/>
          <w:sz w:val="28"/>
        </w:rPr>
        <w:t>о</w:t>
      </w:r>
      <w:r w:rsidR="00CB3378" w:rsidRPr="00AE5E42">
        <w:rPr>
          <w:sz w:val="28"/>
        </w:rPr>
        <w:t>бъемов</w:t>
      </w:r>
      <w:r w:rsidR="00CB3378" w:rsidRPr="00AE5E42">
        <w:rPr>
          <w:spacing w:val="-3"/>
          <w:sz w:val="28"/>
        </w:rPr>
        <w:t xml:space="preserve"> </w:t>
      </w:r>
      <w:r w:rsidR="00CB3378" w:rsidRPr="00AE5E42">
        <w:rPr>
          <w:sz w:val="28"/>
        </w:rPr>
        <w:t>субсидий,</w:t>
      </w:r>
      <w:r w:rsidR="00CB3378" w:rsidRPr="00AE5E42">
        <w:rPr>
          <w:spacing w:val="-2"/>
          <w:sz w:val="28"/>
        </w:rPr>
        <w:t xml:space="preserve"> </w:t>
      </w:r>
      <w:r w:rsidR="00CB3378" w:rsidRPr="00AE5E42">
        <w:rPr>
          <w:sz w:val="28"/>
        </w:rPr>
        <w:t>субвенций,</w:t>
      </w:r>
      <w:r w:rsidR="00CB3378" w:rsidRPr="00AE5E42">
        <w:rPr>
          <w:spacing w:val="-2"/>
          <w:sz w:val="28"/>
        </w:rPr>
        <w:t xml:space="preserve"> </w:t>
      </w:r>
      <w:r w:rsidR="00CB3378" w:rsidRPr="00AE5E42">
        <w:rPr>
          <w:sz w:val="28"/>
        </w:rPr>
        <w:t>иных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межбюджетных трансфертов.</w:t>
      </w:r>
    </w:p>
    <w:p w:rsidR="00C550BC" w:rsidRPr="00AE5E42" w:rsidRDefault="00841D07" w:rsidP="00DC5F9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297E88">
        <w:rPr>
          <w:sz w:val="28"/>
        </w:rPr>
        <w:t xml:space="preserve">. </w:t>
      </w:r>
      <w:r w:rsidR="00CB3378" w:rsidRPr="00AE5E42">
        <w:rPr>
          <w:sz w:val="28"/>
        </w:rPr>
        <w:t>Объемы бюджетных ассигнований на очередной финансовый год и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плановый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период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определяются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исходя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из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единых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подходов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к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формированию</w:t>
      </w:r>
      <w:r w:rsidR="00CB3378" w:rsidRPr="00AE5E42">
        <w:rPr>
          <w:spacing w:val="-67"/>
          <w:sz w:val="28"/>
        </w:rPr>
        <w:t xml:space="preserve"> </w:t>
      </w:r>
      <w:r w:rsidR="0090455B">
        <w:rPr>
          <w:sz w:val="28"/>
        </w:rPr>
        <w:t>о</w:t>
      </w:r>
      <w:r w:rsidR="00CB3378" w:rsidRPr="00AE5E42">
        <w:rPr>
          <w:sz w:val="28"/>
        </w:rPr>
        <w:t>тдельных направлений расходов</w:t>
      </w:r>
      <w:r w:rsidR="00CB3378" w:rsidRPr="00AE5E42">
        <w:rPr>
          <w:spacing w:val="-4"/>
          <w:sz w:val="28"/>
        </w:rPr>
        <w:t xml:space="preserve"> </w:t>
      </w:r>
      <w:r w:rsidR="00CB3378" w:rsidRPr="00AE5E42">
        <w:rPr>
          <w:sz w:val="28"/>
        </w:rPr>
        <w:t>бюджетов:</w:t>
      </w:r>
    </w:p>
    <w:p w:rsidR="000C0844" w:rsidRDefault="000C0844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994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6237"/>
      </w:tblGrid>
      <w:tr w:rsidR="00AE5E42" w:rsidRPr="00DC5F91" w:rsidTr="00980AB8">
        <w:trPr>
          <w:trHeight w:val="618"/>
        </w:trPr>
        <w:tc>
          <w:tcPr>
            <w:tcW w:w="3706" w:type="dxa"/>
          </w:tcPr>
          <w:p w:rsidR="00AE5E42" w:rsidRPr="00DC5F91" w:rsidRDefault="00AE5E42">
            <w:pPr>
              <w:pStyle w:val="TableParagraph"/>
              <w:spacing w:before="56"/>
              <w:ind w:left="107"/>
              <w:rPr>
                <w:sz w:val="26"/>
                <w:szCs w:val="26"/>
              </w:rPr>
            </w:pPr>
            <w:r w:rsidRPr="00DC5F91">
              <w:rPr>
                <w:b/>
                <w:sz w:val="26"/>
                <w:szCs w:val="26"/>
              </w:rPr>
              <w:t>Направление</w:t>
            </w:r>
            <w:r w:rsidRPr="00DC5F91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DC5F91">
              <w:rPr>
                <w:b/>
                <w:sz w:val="26"/>
                <w:szCs w:val="26"/>
              </w:rPr>
              <w:t>расходов</w:t>
            </w:r>
          </w:p>
        </w:tc>
        <w:tc>
          <w:tcPr>
            <w:tcW w:w="6237" w:type="dxa"/>
          </w:tcPr>
          <w:p w:rsidR="00AE5E42" w:rsidRPr="00DC5F91" w:rsidRDefault="00AE5E42" w:rsidP="008A4E06">
            <w:pPr>
              <w:pStyle w:val="TableParagraph"/>
              <w:spacing w:before="56"/>
              <w:ind w:right="142"/>
              <w:jc w:val="center"/>
              <w:rPr>
                <w:sz w:val="26"/>
                <w:szCs w:val="26"/>
              </w:rPr>
            </w:pPr>
            <w:r w:rsidRPr="00DC5F91">
              <w:rPr>
                <w:b/>
                <w:sz w:val="26"/>
                <w:szCs w:val="26"/>
              </w:rPr>
              <w:t>Метод</w:t>
            </w:r>
            <w:r w:rsidRPr="00DC5F91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DC5F91">
              <w:rPr>
                <w:b/>
                <w:sz w:val="26"/>
                <w:szCs w:val="26"/>
              </w:rPr>
              <w:t>расчета</w:t>
            </w:r>
          </w:p>
        </w:tc>
      </w:tr>
      <w:tr w:rsidR="00980AB8" w:rsidRPr="00DC5F91" w:rsidTr="00980AB8">
        <w:trPr>
          <w:trHeight w:val="309"/>
        </w:trPr>
        <w:tc>
          <w:tcPr>
            <w:tcW w:w="3706" w:type="dxa"/>
          </w:tcPr>
          <w:p w:rsidR="00980AB8" w:rsidRPr="008A4E06" w:rsidRDefault="00980AB8" w:rsidP="00980AB8">
            <w:pPr>
              <w:pStyle w:val="TableParagraph"/>
              <w:spacing w:before="56"/>
              <w:ind w:left="107"/>
              <w:jc w:val="center"/>
              <w:rPr>
                <w:b/>
                <w:sz w:val="26"/>
                <w:szCs w:val="26"/>
              </w:rPr>
            </w:pPr>
            <w:r w:rsidRPr="008A4E0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980AB8" w:rsidRPr="00DC5F91" w:rsidRDefault="00980AB8" w:rsidP="008A4E06">
            <w:pPr>
              <w:pStyle w:val="TableParagraph"/>
              <w:spacing w:before="56"/>
              <w:ind w:right="142"/>
              <w:jc w:val="center"/>
              <w:rPr>
                <w:b/>
                <w:sz w:val="26"/>
                <w:szCs w:val="26"/>
              </w:rPr>
            </w:pPr>
            <w:r w:rsidRPr="008A4E06">
              <w:rPr>
                <w:b/>
                <w:sz w:val="26"/>
                <w:szCs w:val="26"/>
              </w:rPr>
              <w:t>2</w:t>
            </w:r>
          </w:p>
        </w:tc>
      </w:tr>
      <w:tr w:rsidR="00C550BC" w:rsidRPr="00DC5F91" w:rsidTr="00980AB8">
        <w:trPr>
          <w:trHeight w:val="440"/>
        </w:trPr>
        <w:tc>
          <w:tcPr>
            <w:tcW w:w="3706" w:type="dxa"/>
          </w:tcPr>
          <w:p w:rsidR="00C550BC" w:rsidRPr="005F0FFF" w:rsidRDefault="00CB3378" w:rsidP="00980AB8">
            <w:pPr>
              <w:pStyle w:val="TableParagraph"/>
              <w:spacing w:before="56"/>
              <w:ind w:left="107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Заработная</w:t>
            </w:r>
            <w:r w:rsidRPr="005F0FFF">
              <w:rPr>
                <w:spacing w:val="-3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плата</w:t>
            </w:r>
          </w:p>
        </w:tc>
        <w:tc>
          <w:tcPr>
            <w:tcW w:w="6237" w:type="dxa"/>
          </w:tcPr>
          <w:p w:rsidR="00C550BC" w:rsidRPr="005F0FFF" w:rsidRDefault="00CB3378" w:rsidP="008A4E06">
            <w:pPr>
              <w:pStyle w:val="TableParagraph"/>
              <w:spacing w:before="56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C550BC" w:rsidRPr="00DC5F91" w:rsidTr="00980AB8">
        <w:trPr>
          <w:trHeight w:val="702"/>
        </w:trPr>
        <w:tc>
          <w:tcPr>
            <w:tcW w:w="3706" w:type="dxa"/>
          </w:tcPr>
          <w:p w:rsidR="00C550BC" w:rsidRPr="005F0FFF" w:rsidRDefault="00CB3378" w:rsidP="00980AB8">
            <w:pPr>
              <w:pStyle w:val="TableParagraph"/>
              <w:spacing w:before="39"/>
              <w:ind w:left="107" w:right="170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Начисления на выплаты по</w:t>
            </w:r>
            <w:r w:rsidRPr="005F0FFF">
              <w:rPr>
                <w:spacing w:val="-68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оплате</w:t>
            </w:r>
            <w:r w:rsidRPr="005F0FFF">
              <w:rPr>
                <w:spacing w:val="-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труда</w:t>
            </w:r>
          </w:p>
        </w:tc>
        <w:tc>
          <w:tcPr>
            <w:tcW w:w="6237" w:type="dxa"/>
          </w:tcPr>
          <w:p w:rsidR="00C550BC" w:rsidRPr="005F0FFF" w:rsidRDefault="00CB3378" w:rsidP="008A4E06">
            <w:pPr>
              <w:pStyle w:val="TableParagraph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C550BC" w:rsidRPr="00DC5F91" w:rsidTr="00980AB8">
        <w:trPr>
          <w:trHeight w:val="1341"/>
        </w:trPr>
        <w:tc>
          <w:tcPr>
            <w:tcW w:w="3706" w:type="dxa"/>
          </w:tcPr>
          <w:p w:rsidR="00C550BC" w:rsidRPr="005F0FFF" w:rsidRDefault="00CB3378" w:rsidP="00980AB8">
            <w:pPr>
              <w:pStyle w:val="TableParagraph"/>
              <w:ind w:left="107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Прочие</w:t>
            </w:r>
            <w:r w:rsidRPr="005F0FFF">
              <w:rPr>
                <w:spacing w:val="-3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выплаты</w:t>
            </w:r>
          </w:p>
        </w:tc>
        <w:tc>
          <w:tcPr>
            <w:tcW w:w="6237" w:type="dxa"/>
          </w:tcPr>
          <w:p w:rsidR="00C550BC" w:rsidRPr="005F0FFF" w:rsidRDefault="00CB3378" w:rsidP="008A4E06">
            <w:pPr>
              <w:pStyle w:val="TableParagraph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  <w:p w:rsidR="00C550BC" w:rsidRPr="005F0FFF" w:rsidRDefault="00CB3378" w:rsidP="008A4E06">
            <w:pPr>
              <w:pStyle w:val="TableParagraph"/>
              <w:spacing w:before="0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Размер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расходов,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связанных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данным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направлением</w:t>
            </w:r>
            <w:r w:rsidR="00876E26" w:rsidRPr="005F0FFF">
              <w:rPr>
                <w:sz w:val="26"/>
                <w:szCs w:val="26"/>
              </w:rPr>
              <w:t>,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определяется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в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соответствии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порядком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нормами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возмещения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расходов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на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указанные</w:t>
            </w:r>
            <w:r w:rsidRPr="005F0FFF">
              <w:rPr>
                <w:spacing w:val="-3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цели.</w:t>
            </w:r>
          </w:p>
        </w:tc>
      </w:tr>
      <w:tr w:rsidR="00C550BC" w:rsidRPr="00DC5F91" w:rsidTr="00980AB8">
        <w:trPr>
          <w:trHeight w:val="1358"/>
        </w:trPr>
        <w:tc>
          <w:tcPr>
            <w:tcW w:w="3706" w:type="dxa"/>
          </w:tcPr>
          <w:p w:rsidR="00C550BC" w:rsidRPr="005F0FFF" w:rsidRDefault="00CB3378" w:rsidP="00980AB8">
            <w:pPr>
              <w:pStyle w:val="TableParagraph"/>
              <w:spacing w:before="49"/>
              <w:ind w:left="107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Услуги</w:t>
            </w:r>
            <w:r w:rsidRPr="005F0FFF">
              <w:rPr>
                <w:spacing w:val="-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связи</w:t>
            </w:r>
          </w:p>
        </w:tc>
        <w:tc>
          <w:tcPr>
            <w:tcW w:w="6237" w:type="dxa"/>
          </w:tcPr>
          <w:p w:rsidR="00C550BC" w:rsidRPr="005F0FFF" w:rsidRDefault="00CB3378" w:rsidP="008A4E06">
            <w:pPr>
              <w:pStyle w:val="TableParagraph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  <w:p w:rsidR="00C550BC" w:rsidRPr="005F0FFF" w:rsidRDefault="00CB3378" w:rsidP="008A4E06">
            <w:pPr>
              <w:pStyle w:val="TableParagraph"/>
              <w:spacing w:before="0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Метод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индексации с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применением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коэффициента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изменений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в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связи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прогнозируемым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уровнем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инфляции.</w:t>
            </w:r>
          </w:p>
        </w:tc>
      </w:tr>
      <w:tr w:rsidR="00C550BC" w:rsidRPr="00DC5F91" w:rsidTr="00980AB8">
        <w:trPr>
          <w:trHeight w:val="1357"/>
        </w:trPr>
        <w:tc>
          <w:tcPr>
            <w:tcW w:w="3706" w:type="dxa"/>
          </w:tcPr>
          <w:p w:rsidR="00C550BC" w:rsidRPr="005F0FFF" w:rsidRDefault="00CB3378" w:rsidP="00980AB8">
            <w:pPr>
              <w:pStyle w:val="TableParagraph"/>
              <w:spacing w:before="49"/>
              <w:ind w:left="107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Транспортные</w:t>
            </w:r>
            <w:r w:rsidRPr="005F0FFF">
              <w:rPr>
                <w:spacing w:val="-5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услуги</w:t>
            </w:r>
          </w:p>
        </w:tc>
        <w:tc>
          <w:tcPr>
            <w:tcW w:w="6237" w:type="dxa"/>
          </w:tcPr>
          <w:p w:rsidR="00C550BC" w:rsidRPr="005F0FFF" w:rsidRDefault="00CB3378" w:rsidP="008A4E06">
            <w:pPr>
              <w:pStyle w:val="TableParagraph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3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  <w:p w:rsidR="00C550BC" w:rsidRPr="005F0FFF" w:rsidRDefault="00CB3378" w:rsidP="008A4E06">
            <w:pPr>
              <w:pStyle w:val="TableParagraph"/>
              <w:spacing w:before="0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Метод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индексации с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применением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коэффициента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изменений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в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связи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прогнозируемым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уровнем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инфляции.</w:t>
            </w:r>
          </w:p>
        </w:tc>
      </w:tr>
      <w:tr w:rsidR="00C550BC" w:rsidRPr="00DC5F91" w:rsidTr="00980AB8">
        <w:trPr>
          <w:trHeight w:val="1317"/>
        </w:trPr>
        <w:tc>
          <w:tcPr>
            <w:tcW w:w="3706" w:type="dxa"/>
          </w:tcPr>
          <w:p w:rsidR="00C550BC" w:rsidRPr="005F0FFF" w:rsidRDefault="00CB3378" w:rsidP="00980AB8">
            <w:pPr>
              <w:pStyle w:val="TableParagraph"/>
              <w:ind w:left="107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Коммунальные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услуги</w:t>
            </w:r>
          </w:p>
        </w:tc>
        <w:tc>
          <w:tcPr>
            <w:tcW w:w="6237" w:type="dxa"/>
          </w:tcPr>
          <w:p w:rsidR="00C550BC" w:rsidRPr="005F0FFF" w:rsidRDefault="00CB3378" w:rsidP="008A4E06">
            <w:pPr>
              <w:pStyle w:val="TableParagraph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  <w:p w:rsidR="00C550BC" w:rsidRPr="005F0FFF" w:rsidRDefault="00CB3378" w:rsidP="008A4E06">
            <w:pPr>
              <w:pStyle w:val="TableParagraph"/>
              <w:spacing w:before="2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Метод индексации с применением коэффициента</w:t>
            </w:r>
            <w:r w:rsidRPr="005F0FFF">
              <w:rPr>
                <w:spacing w:val="-68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изменений в связи с прогнозируемым ростом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тарифов</w:t>
            </w:r>
            <w:r w:rsidRPr="005F0FFF">
              <w:rPr>
                <w:spacing w:val="-3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на коммунальные</w:t>
            </w:r>
            <w:r w:rsidRPr="005F0FFF">
              <w:rPr>
                <w:spacing w:val="-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услуги.</w:t>
            </w:r>
          </w:p>
        </w:tc>
      </w:tr>
      <w:tr w:rsidR="00C550BC" w:rsidRPr="00DC5F91" w:rsidTr="00980AB8">
        <w:trPr>
          <w:trHeight w:val="1348"/>
        </w:trPr>
        <w:tc>
          <w:tcPr>
            <w:tcW w:w="3706" w:type="dxa"/>
          </w:tcPr>
          <w:p w:rsidR="00C550BC" w:rsidRPr="005F0FFF" w:rsidRDefault="005F0FFF" w:rsidP="00980AB8">
            <w:pPr>
              <w:pStyle w:val="TableParagraph"/>
              <w:tabs>
                <w:tab w:val="left" w:pos="1743"/>
                <w:tab w:val="left" w:pos="3240"/>
              </w:tabs>
              <w:spacing w:before="55"/>
              <w:ind w:left="107" w:right="17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 xml:space="preserve">Работы, услуги </w:t>
            </w:r>
            <w:r w:rsidR="00CB3378" w:rsidRPr="005F0FFF">
              <w:rPr>
                <w:spacing w:val="-2"/>
                <w:sz w:val="26"/>
                <w:szCs w:val="26"/>
              </w:rPr>
              <w:t>по</w:t>
            </w:r>
            <w:r w:rsidRPr="005F0FFF">
              <w:rPr>
                <w:spacing w:val="-2"/>
                <w:sz w:val="26"/>
                <w:szCs w:val="26"/>
              </w:rPr>
              <w:t xml:space="preserve"> </w:t>
            </w:r>
            <w:r w:rsidR="00CB3378" w:rsidRPr="005F0FFF">
              <w:rPr>
                <w:sz w:val="26"/>
                <w:szCs w:val="26"/>
              </w:rPr>
              <w:t>содержанию</w:t>
            </w:r>
            <w:r w:rsidR="00CB3378" w:rsidRPr="005F0FFF">
              <w:rPr>
                <w:spacing w:val="-2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имущества</w:t>
            </w:r>
          </w:p>
        </w:tc>
        <w:tc>
          <w:tcPr>
            <w:tcW w:w="6237" w:type="dxa"/>
          </w:tcPr>
          <w:p w:rsidR="00C550BC" w:rsidRPr="005F0FFF" w:rsidRDefault="00CB3378" w:rsidP="008A4E06">
            <w:pPr>
              <w:pStyle w:val="TableParagraph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  <w:p w:rsidR="00C550BC" w:rsidRPr="005F0FFF" w:rsidRDefault="00CB3378" w:rsidP="008A4E06">
            <w:pPr>
              <w:pStyle w:val="TableParagraph"/>
              <w:spacing w:before="0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Метод индексации с применением коэффициента</w:t>
            </w:r>
            <w:r w:rsidRPr="005F0FFF">
              <w:rPr>
                <w:spacing w:val="-68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изменений</w:t>
            </w:r>
            <w:r w:rsidRPr="005F0FFF">
              <w:rPr>
                <w:spacing w:val="-2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в</w:t>
            </w:r>
            <w:r w:rsidRPr="005F0FFF">
              <w:rPr>
                <w:spacing w:val="-2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связи</w:t>
            </w:r>
            <w:r w:rsidRPr="005F0FFF">
              <w:rPr>
                <w:spacing w:val="-2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прогнозируемым</w:t>
            </w:r>
            <w:r w:rsidRPr="005F0FFF">
              <w:rPr>
                <w:spacing w:val="-2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уровнем</w:t>
            </w:r>
            <w:r w:rsidR="000C0844" w:rsidRPr="005F0FFF">
              <w:rPr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инфляции</w:t>
            </w:r>
            <w:r w:rsidR="000C0844" w:rsidRPr="005F0FFF">
              <w:rPr>
                <w:sz w:val="26"/>
                <w:szCs w:val="26"/>
              </w:rPr>
              <w:t>.</w:t>
            </w:r>
          </w:p>
        </w:tc>
      </w:tr>
      <w:tr w:rsidR="00C550BC" w:rsidRPr="00DC5F91" w:rsidTr="00980AB8">
        <w:trPr>
          <w:trHeight w:val="1348"/>
        </w:trPr>
        <w:tc>
          <w:tcPr>
            <w:tcW w:w="3706" w:type="dxa"/>
          </w:tcPr>
          <w:p w:rsidR="00C550BC" w:rsidRPr="005F0FFF" w:rsidRDefault="00CB3378" w:rsidP="00980AB8">
            <w:pPr>
              <w:pStyle w:val="TableParagraph"/>
              <w:ind w:left="107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Прочие</w:t>
            </w:r>
            <w:r w:rsidRPr="005F0FFF">
              <w:rPr>
                <w:spacing w:val="-7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работы,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услуги</w:t>
            </w:r>
          </w:p>
        </w:tc>
        <w:tc>
          <w:tcPr>
            <w:tcW w:w="6237" w:type="dxa"/>
          </w:tcPr>
          <w:p w:rsidR="00C550BC" w:rsidRPr="005F0FFF" w:rsidRDefault="00CB3378" w:rsidP="008A4E06">
            <w:pPr>
              <w:pStyle w:val="TableParagraph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  <w:p w:rsidR="00C550BC" w:rsidRDefault="00CB3378" w:rsidP="008A4E06">
            <w:pPr>
              <w:pStyle w:val="TableParagraph"/>
              <w:spacing w:before="0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Метод индексации с применением коэффициента</w:t>
            </w:r>
            <w:r w:rsidRPr="005F0FFF">
              <w:rPr>
                <w:spacing w:val="-68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изменений в связи с прогнозируемым уровнем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инфляции.</w:t>
            </w:r>
          </w:p>
          <w:p w:rsidR="00980AB8" w:rsidRDefault="00980AB8" w:rsidP="008A4E06">
            <w:pPr>
              <w:pStyle w:val="TableParagraph"/>
              <w:spacing w:before="0"/>
              <w:ind w:right="142"/>
              <w:jc w:val="both"/>
              <w:rPr>
                <w:sz w:val="26"/>
                <w:szCs w:val="26"/>
              </w:rPr>
            </w:pPr>
          </w:p>
          <w:p w:rsidR="00980AB8" w:rsidRPr="005F0FFF" w:rsidRDefault="00980AB8" w:rsidP="008A4E06">
            <w:pPr>
              <w:pStyle w:val="TableParagraph"/>
              <w:spacing w:before="0"/>
              <w:ind w:right="142"/>
              <w:jc w:val="both"/>
              <w:rPr>
                <w:sz w:val="26"/>
                <w:szCs w:val="26"/>
              </w:rPr>
            </w:pPr>
          </w:p>
        </w:tc>
      </w:tr>
      <w:tr w:rsidR="00980AB8" w:rsidRPr="00DC5F91" w:rsidTr="00980AB8">
        <w:trPr>
          <w:trHeight w:val="309"/>
        </w:trPr>
        <w:tc>
          <w:tcPr>
            <w:tcW w:w="3706" w:type="dxa"/>
          </w:tcPr>
          <w:p w:rsidR="00980AB8" w:rsidRPr="008A4E06" w:rsidRDefault="00980AB8" w:rsidP="00F945DB">
            <w:pPr>
              <w:pStyle w:val="TableParagraph"/>
              <w:spacing w:before="56"/>
              <w:ind w:left="107"/>
              <w:jc w:val="center"/>
              <w:rPr>
                <w:b/>
                <w:sz w:val="26"/>
                <w:szCs w:val="26"/>
              </w:rPr>
            </w:pPr>
            <w:r w:rsidRPr="008A4E06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6237" w:type="dxa"/>
          </w:tcPr>
          <w:p w:rsidR="00980AB8" w:rsidRPr="00DC5F91" w:rsidRDefault="00980AB8" w:rsidP="008A4E06">
            <w:pPr>
              <w:pStyle w:val="TableParagraph"/>
              <w:spacing w:before="56"/>
              <w:ind w:right="142"/>
              <w:jc w:val="center"/>
              <w:rPr>
                <w:b/>
                <w:sz w:val="26"/>
                <w:szCs w:val="26"/>
              </w:rPr>
            </w:pPr>
            <w:r w:rsidRPr="008A4E06">
              <w:rPr>
                <w:b/>
                <w:sz w:val="26"/>
                <w:szCs w:val="26"/>
              </w:rPr>
              <w:t>2</w:t>
            </w:r>
          </w:p>
        </w:tc>
      </w:tr>
      <w:tr w:rsidR="00876E26" w:rsidRPr="00DC5F91" w:rsidTr="00980AB8">
        <w:trPr>
          <w:trHeight w:val="1037"/>
        </w:trPr>
        <w:tc>
          <w:tcPr>
            <w:tcW w:w="3706" w:type="dxa"/>
          </w:tcPr>
          <w:p w:rsidR="00876E26" w:rsidRPr="005F0FFF" w:rsidRDefault="00876E26" w:rsidP="00980AB8">
            <w:pPr>
              <w:pStyle w:val="TableParagraph"/>
              <w:ind w:left="107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6237" w:type="dxa"/>
          </w:tcPr>
          <w:p w:rsidR="00876E26" w:rsidRPr="005F0FFF" w:rsidRDefault="00876E26" w:rsidP="008A4E06">
            <w:pPr>
              <w:pStyle w:val="TableParagraph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 метод</w:t>
            </w:r>
            <w:r w:rsidR="005F0FFF" w:rsidRPr="005F0FFF">
              <w:rPr>
                <w:sz w:val="26"/>
                <w:szCs w:val="26"/>
              </w:rPr>
              <w:t>.</w:t>
            </w:r>
          </w:p>
          <w:p w:rsidR="00876E26" w:rsidRPr="005F0FFF" w:rsidRDefault="00876E26" w:rsidP="008A4E06">
            <w:pPr>
              <w:pStyle w:val="TableParagraph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Объем резервного фонда не должен превышать 3% общего объема расходов местного бюджета.</w:t>
            </w:r>
          </w:p>
        </w:tc>
      </w:tr>
      <w:tr w:rsidR="00C550BC" w:rsidRPr="00DC5F91" w:rsidTr="00980AB8">
        <w:trPr>
          <w:trHeight w:val="1039"/>
        </w:trPr>
        <w:tc>
          <w:tcPr>
            <w:tcW w:w="3706" w:type="dxa"/>
          </w:tcPr>
          <w:p w:rsidR="00C550BC" w:rsidRPr="005F0FFF" w:rsidRDefault="00CB3378" w:rsidP="00980AB8">
            <w:pPr>
              <w:pStyle w:val="TableParagraph"/>
              <w:spacing w:before="56"/>
              <w:ind w:left="107" w:right="755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Перечисления другим</w:t>
            </w:r>
            <w:r w:rsidRPr="005F0FFF">
              <w:rPr>
                <w:spacing w:val="-67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бюджетам</w:t>
            </w:r>
            <w:r w:rsidRPr="005F0FFF">
              <w:rPr>
                <w:spacing w:val="-12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бюджетной</w:t>
            </w:r>
          </w:p>
          <w:p w:rsidR="00C550BC" w:rsidRPr="005F0FFF" w:rsidRDefault="00CB3378" w:rsidP="00980AB8">
            <w:pPr>
              <w:pStyle w:val="TableParagraph"/>
              <w:spacing w:before="0"/>
              <w:ind w:left="107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системы</w:t>
            </w:r>
            <w:r w:rsidRPr="005F0FFF">
              <w:rPr>
                <w:spacing w:val="-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РФ</w:t>
            </w:r>
          </w:p>
        </w:tc>
        <w:tc>
          <w:tcPr>
            <w:tcW w:w="6237" w:type="dxa"/>
          </w:tcPr>
          <w:p w:rsidR="00C550BC" w:rsidRPr="005F0FFF" w:rsidRDefault="00CB3378" w:rsidP="008A4E06">
            <w:pPr>
              <w:pStyle w:val="TableParagraph"/>
              <w:spacing w:before="56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Нормативный</w:t>
            </w:r>
            <w:r w:rsidRPr="005F0FFF">
              <w:rPr>
                <w:spacing w:val="-5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C550BC" w:rsidRPr="00DC5F91" w:rsidTr="00980AB8">
        <w:trPr>
          <w:trHeight w:val="932"/>
        </w:trPr>
        <w:tc>
          <w:tcPr>
            <w:tcW w:w="3706" w:type="dxa"/>
          </w:tcPr>
          <w:p w:rsidR="008F316A" w:rsidRPr="005F0FFF" w:rsidRDefault="00BD2ED7" w:rsidP="00980AB8">
            <w:pPr>
              <w:pStyle w:val="TableParagraph"/>
              <w:ind w:left="107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Пенсионное обеспечение</w:t>
            </w:r>
          </w:p>
          <w:p w:rsidR="00BD2ED7" w:rsidRPr="005F0FFF" w:rsidRDefault="00BD2ED7" w:rsidP="00980AB8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8B7B05" w:rsidRPr="005F0FFF" w:rsidRDefault="00BD2ED7" w:rsidP="008A4E06">
            <w:pPr>
              <w:ind w:left="108"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Н</w:t>
            </w:r>
            <w:r w:rsidR="008B7B05" w:rsidRPr="005F0FFF">
              <w:rPr>
                <w:sz w:val="26"/>
                <w:szCs w:val="26"/>
              </w:rPr>
              <w:t>ормативный метод</w:t>
            </w:r>
            <w:r w:rsidR="005F0FFF" w:rsidRPr="005F0FFF">
              <w:rPr>
                <w:sz w:val="26"/>
                <w:szCs w:val="26"/>
              </w:rPr>
              <w:t>.</w:t>
            </w:r>
          </w:p>
          <w:p w:rsidR="00BD2ED7" w:rsidRPr="005F0FFF" w:rsidRDefault="00BD2ED7" w:rsidP="008A4E06">
            <w:pPr>
              <w:ind w:left="108"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Доплаты к пенсиям муниципальным служащим города Москвы</w:t>
            </w:r>
            <w:r w:rsidR="005F0FFF" w:rsidRPr="005F0FFF">
              <w:rPr>
                <w:sz w:val="26"/>
                <w:szCs w:val="26"/>
              </w:rPr>
              <w:t>.</w:t>
            </w:r>
          </w:p>
        </w:tc>
      </w:tr>
      <w:tr w:rsidR="00BD2ED7" w:rsidRPr="00DC5F91" w:rsidTr="00980AB8">
        <w:trPr>
          <w:trHeight w:val="983"/>
        </w:trPr>
        <w:tc>
          <w:tcPr>
            <w:tcW w:w="3706" w:type="dxa"/>
          </w:tcPr>
          <w:p w:rsidR="00BD2ED7" w:rsidRPr="005F0FFF" w:rsidRDefault="00BD2ED7" w:rsidP="00980AB8">
            <w:pPr>
              <w:pStyle w:val="TableParagraph"/>
              <w:ind w:left="107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Социальные гарантии муниципальным служащим</w:t>
            </w:r>
          </w:p>
          <w:p w:rsidR="00BD2ED7" w:rsidRPr="005F0FFF" w:rsidRDefault="00BD2ED7" w:rsidP="00980AB8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BD2ED7" w:rsidRPr="005F0FFF" w:rsidRDefault="00BD2ED7" w:rsidP="008A4E06">
            <w:pPr>
              <w:ind w:left="108"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 xml:space="preserve">Плановый метод. </w:t>
            </w:r>
          </w:p>
          <w:p w:rsidR="00BD2ED7" w:rsidRPr="005F0FFF" w:rsidRDefault="00BD2ED7" w:rsidP="008A4E06">
            <w:pPr>
              <w:pStyle w:val="TableParagraph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Социальные гарантии муниципальным служащим, вышедшим на пенсию</w:t>
            </w:r>
            <w:r w:rsidR="000C0844" w:rsidRPr="005F0FFF">
              <w:rPr>
                <w:sz w:val="26"/>
                <w:szCs w:val="26"/>
              </w:rPr>
              <w:t>.</w:t>
            </w:r>
          </w:p>
        </w:tc>
      </w:tr>
      <w:tr w:rsidR="00C550BC" w:rsidRPr="00DC5F91" w:rsidTr="00980AB8">
        <w:trPr>
          <w:trHeight w:val="676"/>
        </w:trPr>
        <w:tc>
          <w:tcPr>
            <w:tcW w:w="3706" w:type="dxa"/>
          </w:tcPr>
          <w:p w:rsidR="00C550BC" w:rsidRPr="005F0FFF" w:rsidRDefault="00CB3378" w:rsidP="00980AB8">
            <w:pPr>
              <w:pStyle w:val="TableParagraph"/>
              <w:ind w:left="107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Прочие</w:t>
            </w:r>
            <w:r w:rsidRPr="005F0FFF">
              <w:rPr>
                <w:spacing w:val="-5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расходы</w:t>
            </w:r>
          </w:p>
        </w:tc>
        <w:tc>
          <w:tcPr>
            <w:tcW w:w="6237" w:type="dxa"/>
          </w:tcPr>
          <w:p w:rsidR="00C550BC" w:rsidRPr="005F0FFF" w:rsidRDefault="00CB3378" w:rsidP="008A4E06">
            <w:pPr>
              <w:pStyle w:val="TableParagraph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Нормативный</w:t>
            </w:r>
            <w:r w:rsidRPr="005F0FFF">
              <w:rPr>
                <w:spacing w:val="-9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  <w:r w:rsidRPr="005F0FFF">
              <w:rPr>
                <w:spacing w:val="-67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C550BC" w:rsidRPr="00DC5F91" w:rsidTr="00980AB8">
        <w:trPr>
          <w:trHeight w:val="686"/>
        </w:trPr>
        <w:tc>
          <w:tcPr>
            <w:tcW w:w="3706" w:type="dxa"/>
          </w:tcPr>
          <w:p w:rsidR="00C550BC" w:rsidRPr="005F0FFF" w:rsidRDefault="00CB3378" w:rsidP="00980AB8">
            <w:pPr>
              <w:pStyle w:val="TableParagraph"/>
              <w:ind w:left="107" w:right="669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Увеличение стоимости</w:t>
            </w:r>
            <w:r w:rsidRPr="005F0FFF">
              <w:rPr>
                <w:spacing w:val="-67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основных средств</w:t>
            </w:r>
          </w:p>
        </w:tc>
        <w:tc>
          <w:tcPr>
            <w:tcW w:w="6237" w:type="dxa"/>
          </w:tcPr>
          <w:p w:rsidR="00C550BC" w:rsidRPr="005F0FFF" w:rsidRDefault="00CB3378" w:rsidP="008A4E06">
            <w:pPr>
              <w:pStyle w:val="TableParagraph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C550BC" w:rsidRPr="00DC5F91" w:rsidTr="00980AB8">
        <w:trPr>
          <w:trHeight w:val="696"/>
        </w:trPr>
        <w:tc>
          <w:tcPr>
            <w:tcW w:w="3706" w:type="dxa"/>
          </w:tcPr>
          <w:p w:rsidR="00C550BC" w:rsidRPr="005F0FFF" w:rsidRDefault="00CB3378" w:rsidP="00980AB8">
            <w:pPr>
              <w:pStyle w:val="TableParagraph"/>
              <w:ind w:left="107" w:right="442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Увеличение стоимости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нематериальных</w:t>
            </w:r>
            <w:r w:rsidRPr="005F0FFF">
              <w:rPr>
                <w:spacing w:val="-8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активов</w:t>
            </w:r>
          </w:p>
        </w:tc>
        <w:tc>
          <w:tcPr>
            <w:tcW w:w="6237" w:type="dxa"/>
          </w:tcPr>
          <w:p w:rsidR="00C550BC" w:rsidRPr="005F0FFF" w:rsidRDefault="00CB3378" w:rsidP="008A4E06">
            <w:pPr>
              <w:pStyle w:val="TableParagraph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C550BC" w:rsidRPr="00DC5F91" w:rsidTr="00980AB8">
        <w:trPr>
          <w:trHeight w:val="1145"/>
        </w:trPr>
        <w:tc>
          <w:tcPr>
            <w:tcW w:w="3706" w:type="dxa"/>
          </w:tcPr>
          <w:p w:rsidR="00C550BC" w:rsidRPr="005F0FFF" w:rsidRDefault="00CB3378" w:rsidP="00980AB8">
            <w:pPr>
              <w:pStyle w:val="TableParagraph"/>
              <w:spacing w:before="55"/>
              <w:ind w:left="107" w:right="669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Увеличение стоимости</w:t>
            </w:r>
            <w:r w:rsidRPr="005F0FFF">
              <w:rPr>
                <w:spacing w:val="-67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непро</w:t>
            </w:r>
            <w:r w:rsidR="00A32A23" w:rsidRPr="005F0FFF">
              <w:rPr>
                <w:sz w:val="26"/>
                <w:szCs w:val="26"/>
              </w:rPr>
              <w:t>и</w:t>
            </w:r>
            <w:r w:rsidRPr="005F0FFF">
              <w:rPr>
                <w:sz w:val="26"/>
                <w:szCs w:val="26"/>
              </w:rPr>
              <w:t>зводственных</w:t>
            </w:r>
          </w:p>
          <w:p w:rsidR="00C550BC" w:rsidRPr="005F0FFF" w:rsidRDefault="00CB3378" w:rsidP="00980AB8">
            <w:pPr>
              <w:pStyle w:val="TableParagraph"/>
              <w:spacing w:before="0"/>
              <w:ind w:left="107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активов</w:t>
            </w:r>
          </w:p>
        </w:tc>
        <w:tc>
          <w:tcPr>
            <w:tcW w:w="6237" w:type="dxa"/>
          </w:tcPr>
          <w:p w:rsidR="00C550BC" w:rsidRPr="005F0FFF" w:rsidRDefault="00CB3378" w:rsidP="008A4E06">
            <w:pPr>
              <w:pStyle w:val="TableParagraph"/>
              <w:spacing w:before="55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C550BC" w:rsidRPr="00DC5F91" w:rsidTr="00980AB8">
        <w:trPr>
          <w:trHeight w:val="1331"/>
        </w:trPr>
        <w:tc>
          <w:tcPr>
            <w:tcW w:w="3706" w:type="dxa"/>
          </w:tcPr>
          <w:p w:rsidR="00C550BC" w:rsidRPr="005F0FFF" w:rsidRDefault="00CB3378" w:rsidP="00980AB8">
            <w:pPr>
              <w:pStyle w:val="TableParagraph"/>
              <w:ind w:left="107" w:right="669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Увеличение стоимости</w:t>
            </w:r>
            <w:r w:rsidRPr="005F0FFF">
              <w:rPr>
                <w:spacing w:val="-67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материальных</w:t>
            </w:r>
            <w:r w:rsidRPr="005F0FFF">
              <w:rPr>
                <w:spacing w:val="-3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запасов</w:t>
            </w:r>
          </w:p>
        </w:tc>
        <w:tc>
          <w:tcPr>
            <w:tcW w:w="6237" w:type="dxa"/>
          </w:tcPr>
          <w:p w:rsidR="00C550BC" w:rsidRPr="005F0FFF" w:rsidRDefault="00CB3378" w:rsidP="008A4E06">
            <w:pPr>
              <w:pStyle w:val="TableParagraph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Метод индексации с применением коэффициента</w:t>
            </w:r>
            <w:r w:rsidRPr="005F0FFF">
              <w:rPr>
                <w:spacing w:val="-68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изменений в связи с прогнозируемым уровнем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инфляции.</w:t>
            </w:r>
          </w:p>
          <w:p w:rsidR="00C550BC" w:rsidRPr="005F0FFF" w:rsidRDefault="00CB3378" w:rsidP="008A4E06">
            <w:pPr>
              <w:pStyle w:val="TableParagraph"/>
              <w:spacing w:before="1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8F316A" w:rsidRPr="00DC5F91" w:rsidTr="00980AB8">
        <w:trPr>
          <w:trHeight w:val="4425"/>
        </w:trPr>
        <w:tc>
          <w:tcPr>
            <w:tcW w:w="3706" w:type="dxa"/>
          </w:tcPr>
          <w:p w:rsidR="008F316A" w:rsidRPr="005F0FFF" w:rsidRDefault="00DC5F91" w:rsidP="00980AB8">
            <w:pPr>
              <w:pStyle w:val="TableParagraph"/>
              <w:ind w:left="107" w:right="669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О</w:t>
            </w:r>
            <w:r w:rsidR="008F316A" w:rsidRPr="005F0FFF">
              <w:rPr>
                <w:sz w:val="26"/>
                <w:szCs w:val="26"/>
              </w:rPr>
              <w:t>бщ</w:t>
            </w:r>
            <w:r w:rsidR="00CB3378" w:rsidRPr="005F0FFF">
              <w:rPr>
                <w:sz w:val="26"/>
                <w:szCs w:val="26"/>
              </w:rPr>
              <w:t>ий</w:t>
            </w:r>
            <w:r w:rsidR="008F316A" w:rsidRPr="005F0FFF">
              <w:rPr>
                <w:sz w:val="26"/>
                <w:szCs w:val="26"/>
              </w:rPr>
              <w:t xml:space="preserve"> объем условно утверждаемых </w:t>
            </w:r>
            <w:r w:rsidR="005F0FFF">
              <w:rPr>
                <w:sz w:val="26"/>
                <w:szCs w:val="26"/>
              </w:rPr>
              <w:t>(</w:t>
            </w:r>
            <w:r w:rsidR="008F316A" w:rsidRPr="005F0FFF">
              <w:rPr>
                <w:sz w:val="26"/>
                <w:szCs w:val="26"/>
              </w:rPr>
              <w:t>утвержденных)</w:t>
            </w:r>
            <w:r w:rsidR="005F0FFF" w:rsidRPr="005F0FFF">
              <w:rPr>
                <w:sz w:val="26"/>
                <w:szCs w:val="26"/>
              </w:rPr>
              <w:t xml:space="preserve"> </w:t>
            </w:r>
            <w:r w:rsidR="008F316A" w:rsidRPr="005F0FFF">
              <w:rPr>
                <w:sz w:val="26"/>
                <w:szCs w:val="26"/>
              </w:rPr>
              <w:t>расходов</w:t>
            </w:r>
          </w:p>
        </w:tc>
        <w:tc>
          <w:tcPr>
            <w:tcW w:w="6237" w:type="dxa"/>
          </w:tcPr>
          <w:p w:rsidR="00CB3378" w:rsidRPr="005F0FFF" w:rsidRDefault="00CB3378" w:rsidP="008A4E06">
            <w:pPr>
              <w:pStyle w:val="TableParagraph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 метод</w:t>
            </w:r>
          </w:p>
          <w:p w:rsidR="008F316A" w:rsidRPr="005F0FFF" w:rsidRDefault="00CB3378" w:rsidP="008A4E06">
            <w:pPr>
              <w:pStyle w:val="TableParagraph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1) на первый год планового периода в объеме не менее 2,5 процентов общего объема прогнозируемых</w:t>
            </w:r>
            <w:r w:rsidR="00DC5F91" w:rsidRPr="005F0FFF">
              <w:rPr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расходов бюджета города (без учета расходов бюджета, предусмотренных за счет межбюджетных</w:t>
            </w:r>
            <w:r w:rsidR="00DC5F91" w:rsidRPr="005F0FFF">
              <w:rPr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трансфертов из других бюджетов бюджетной системы Российской Федерации, имеющих целевое</w:t>
            </w:r>
            <w:r w:rsidR="00DC5F91" w:rsidRPr="005F0FFF">
              <w:rPr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назначение)</w:t>
            </w:r>
          </w:p>
          <w:p w:rsidR="00CB3378" w:rsidRPr="005F0FFF" w:rsidRDefault="00CB3378" w:rsidP="008A4E06">
            <w:pPr>
              <w:pStyle w:val="TableParagraph"/>
              <w:ind w:right="1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2) на второй год планового периода в объеме не менее 5 процентов общего объема расходов бюджета</w:t>
            </w:r>
            <w:r w:rsidR="00DC5F91" w:rsidRPr="005F0FFF">
              <w:rPr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города (без учета расходов бюджета, предусмотренных за счет межбюджетных трансфертов из других</w:t>
            </w:r>
            <w:r w:rsidR="00DC5F91" w:rsidRPr="005F0FFF">
              <w:rPr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бюджетов бюджетной системы Российской Федерации, имеющих целевое назначение)</w:t>
            </w:r>
          </w:p>
        </w:tc>
      </w:tr>
    </w:tbl>
    <w:p w:rsidR="008B24BD" w:rsidRDefault="008B24BD" w:rsidP="00DC5F91">
      <w:pPr>
        <w:pStyle w:val="a4"/>
        <w:tabs>
          <w:tab w:val="left" w:pos="1530"/>
        </w:tabs>
        <w:ind w:left="0" w:firstLine="709"/>
        <w:rPr>
          <w:sz w:val="28"/>
        </w:rPr>
      </w:pPr>
    </w:p>
    <w:p w:rsidR="00C550BC" w:rsidRDefault="00841D07" w:rsidP="00DC5F91">
      <w:pPr>
        <w:pStyle w:val="a4"/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>5</w:t>
      </w:r>
      <w:r w:rsidR="00DC5F91">
        <w:rPr>
          <w:sz w:val="28"/>
        </w:rPr>
        <w:t xml:space="preserve">. </w:t>
      </w:r>
      <w:r w:rsidR="00CB3378">
        <w:rPr>
          <w:sz w:val="28"/>
        </w:rPr>
        <w:t>Объем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исполнение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действующих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принимаемых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обязательств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может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превышать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прогнозируемого</w:t>
      </w:r>
      <w:r w:rsidR="00CB3378">
        <w:rPr>
          <w:spacing w:val="71"/>
          <w:sz w:val="28"/>
        </w:rPr>
        <w:t xml:space="preserve"> </w:t>
      </w:r>
      <w:r w:rsidR="00CB3378">
        <w:rPr>
          <w:sz w:val="28"/>
        </w:rPr>
        <w:t>объема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доход</w:t>
      </w:r>
      <w:r w:rsidR="00876E26">
        <w:rPr>
          <w:sz w:val="28"/>
        </w:rPr>
        <w:t>ов</w:t>
      </w:r>
      <w:r w:rsidR="00CB3378">
        <w:rPr>
          <w:spacing w:val="-3"/>
          <w:sz w:val="28"/>
        </w:rPr>
        <w:t xml:space="preserve"> </w:t>
      </w:r>
      <w:r w:rsidR="00CB3378">
        <w:rPr>
          <w:sz w:val="28"/>
        </w:rPr>
        <w:t>бюджет</w:t>
      </w:r>
      <w:r w:rsidR="00876E26">
        <w:rPr>
          <w:sz w:val="28"/>
        </w:rPr>
        <w:t>а</w:t>
      </w:r>
      <w:r w:rsidR="00CB3378">
        <w:rPr>
          <w:spacing w:val="-4"/>
          <w:sz w:val="28"/>
        </w:rPr>
        <w:t xml:space="preserve"> </w:t>
      </w:r>
      <w:r w:rsidR="00CB3378">
        <w:rPr>
          <w:sz w:val="28"/>
        </w:rPr>
        <w:t>и источник</w:t>
      </w:r>
      <w:r w:rsidR="00876E26">
        <w:rPr>
          <w:sz w:val="28"/>
        </w:rPr>
        <w:t>а</w:t>
      </w:r>
      <w:r w:rsidR="00CB3378">
        <w:rPr>
          <w:spacing w:val="-3"/>
          <w:sz w:val="28"/>
        </w:rPr>
        <w:t xml:space="preserve"> </w:t>
      </w:r>
      <w:r w:rsidR="00CB3378">
        <w:rPr>
          <w:sz w:val="28"/>
        </w:rPr>
        <w:t>финансирования</w:t>
      </w:r>
      <w:r w:rsidR="00CB3378">
        <w:rPr>
          <w:spacing w:val="3"/>
          <w:sz w:val="28"/>
        </w:rPr>
        <w:t xml:space="preserve"> </w:t>
      </w:r>
      <w:r w:rsidR="00CB3378">
        <w:rPr>
          <w:sz w:val="28"/>
        </w:rPr>
        <w:t>дефицита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бюджет</w:t>
      </w:r>
      <w:r w:rsidR="00876E26">
        <w:rPr>
          <w:sz w:val="28"/>
        </w:rPr>
        <w:t>а</w:t>
      </w:r>
      <w:r w:rsidR="00CB3378">
        <w:rPr>
          <w:sz w:val="28"/>
        </w:rPr>
        <w:t>.</w:t>
      </w:r>
    </w:p>
    <w:p w:rsidR="00C550BC" w:rsidRDefault="00841D07" w:rsidP="00DC5F91">
      <w:pPr>
        <w:pStyle w:val="a4"/>
        <w:tabs>
          <w:tab w:val="left" w:pos="1255"/>
        </w:tabs>
        <w:ind w:left="0" w:firstLine="709"/>
        <w:rPr>
          <w:sz w:val="28"/>
        </w:rPr>
      </w:pPr>
      <w:r>
        <w:rPr>
          <w:sz w:val="28"/>
        </w:rPr>
        <w:lastRenderedPageBreak/>
        <w:t>6</w:t>
      </w:r>
      <w:r w:rsidR="00DC5F91">
        <w:rPr>
          <w:sz w:val="28"/>
        </w:rPr>
        <w:t xml:space="preserve">. </w:t>
      </w:r>
      <w:r w:rsidR="00CB3378">
        <w:rPr>
          <w:sz w:val="28"/>
        </w:rPr>
        <w:t>Основанием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для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отказа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включения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реализацию расходного обязательства в общий объем бюджетных ассигнований,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планируемых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очередной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финансовый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год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плановый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период,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является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отсутствие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муниципального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правового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акта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или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его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проекта,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предлагаемого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(планируемого)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к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принятию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или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изменению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текущем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финансовом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году</w:t>
      </w:r>
      <w:r w:rsidR="00CB3378">
        <w:rPr>
          <w:spacing w:val="1"/>
          <w:sz w:val="28"/>
        </w:rPr>
        <w:t xml:space="preserve"> </w:t>
      </w:r>
      <w:r w:rsidR="00DC5F91">
        <w:rPr>
          <w:sz w:val="28"/>
        </w:rPr>
        <w:t>или очередном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финансовом году</w:t>
      </w:r>
      <w:r w:rsidR="00CB3378">
        <w:rPr>
          <w:spacing w:val="-4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плановом периоде.</w:t>
      </w:r>
    </w:p>
    <w:p w:rsidR="00C550BC" w:rsidRDefault="00CB3378" w:rsidP="00DC5F91">
      <w:pPr>
        <w:pStyle w:val="a3"/>
        <w:ind w:left="0" w:firstLine="709"/>
        <w:jc w:val="both"/>
      </w:pPr>
      <w:r>
        <w:t>Вновь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86</w:t>
      </w:r>
      <w:r>
        <w:rPr>
          <w:spacing w:val="1"/>
        </w:rPr>
        <w:t xml:space="preserve"> </w:t>
      </w:r>
      <w:r>
        <w:t>Бюджетного кодекса Российской</w:t>
      </w:r>
      <w:r>
        <w:rPr>
          <w:spacing w:val="2"/>
        </w:rPr>
        <w:t xml:space="preserve"> </w:t>
      </w:r>
      <w:r>
        <w:t>Федерации.</w:t>
      </w:r>
    </w:p>
    <w:p w:rsidR="005A081F" w:rsidRPr="005A081F" w:rsidRDefault="005A081F" w:rsidP="00DC5F91">
      <w:pPr>
        <w:pStyle w:val="a3"/>
        <w:ind w:left="0" w:firstLine="709"/>
        <w:jc w:val="both"/>
      </w:pPr>
      <w:r w:rsidRPr="005A081F">
        <w:rPr>
          <w:rStyle w:val="markedcontent"/>
        </w:rPr>
        <w:t xml:space="preserve">Бюджетные ассигнования на исполнение принимаемых обязательств включаются в проект бюджета </w:t>
      </w:r>
      <w:r>
        <w:rPr>
          <w:rStyle w:val="markedcontent"/>
        </w:rPr>
        <w:t>муниципального округа</w:t>
      </w:r>
      <w:r w:rsidRPr="005A081F">
        <w:rPr>
          <w:rStyle w:val="markedcontent"/>
        </w:rPr>
        <w:t xml:space="preserve"> после обеспечения источниками финансирования бюджетных ассигнований на исполнение действующих расходных обязательств</w:t>
      </w:r>
      <w:r w:rsidR="00DC5F91">
        <w:rPr>
          <w:rStyle w:val="markedcontent"/>
        </w:rPr>
        <w:t>.</w:t>
      </w:r>
    </w:p>
    <w:sectPr w:rsidR="005A081F" w:rsidRPr="005A081F" w:rsidSect="009456EF">
      <w:pgSz w:w="11910" w:h="16840"/>
      <w:pgMar w:top="993" w:right="71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2165"/>
    <w:multiLevelType w:val="hybridMultilevel"/>
    <w:tmpl w:val="FD600C64"/>
    <w:lvl w:ilvl="0" w:tplc="012C7094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3604" w:hanging="360"/>
        <w:jc w:val="left"/>
      </w:pPr>
      <w:rPr>
        <w:rFonts w:ascii="Symbol" w:hAnsi="Symbol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5841C4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3" w:tplc="7B3C23E4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4" w:tplc="6374DAB6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5" w:tplc="1EDE7AC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6" w:tplc="B9626DA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7" w:tplc="8416AABC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73A85620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6D52329"/>
    <w:multiLevelType w:val="hybridMultilevel"/>
    <w:tmpl w:val="424CB4FE"/>
    <w:lvl w:ilvl="0" w:tplc="E33AC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B57449"/>
    <w:multiLevelType w:val="hybridMultilevel"/>
    <w:tmpl w:val="EFD8EB5C"/>
    <w:lvl w:ilvl="0" w:tplc="D29A0248">
      <w:start w:val="1"/>
      <w:numFmt w:val="decimal"/>
      <w:lvlText w:val="%1."/>
      <w:lvlJc w:val="left"/>
      <w:pPr>
        <w:ind w:left="112" w:hanging="4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B4248C">
      <w:start w:val="1"/>
      <w:numFmt w:val="decimal"/>
      <w:lvlText w:val="%2."/>
      <w:lvlJc w:val="left"/>
      <w:pPr>
        <w:ind w:left="112" w:hanging="6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3FC1014">
      <w:numFmt w:val="bullet"/>
      <w:lvlText w:val="•"/>
      <w:lvlJc w:val="left"/>
      <w:pPr>
        <w:ind w:left="2129" w:hanging="615"/>
      </w:pPr>
      <w:rPr>
        <w:rFonts w:hint="default"/>
        <w:lang w:val="ru-RU" w:eastAsia="en-US" w:bidi="ar-SA"/>
      </w:rPr>
    </w:lvl>
    <w:lvl w:ilvl="3" w:tplc="30580250">
      <w:numFmt w:val="bullet"/>
      <w:lvlText w:val="•"/>
      <w:lvlJc w:val="left"/>
      <w:pPr>
        <w:ind w:left="3133" w:hanging="615"/>
      </w:pPr>
      <w:rPr>
        <w:rFonts w:hint="default"/>
        <w:lang w:val="ru-RU" w:eastAsia="en-US" w:bidi="ar-SA"/>
      </w:rPr>
    </w:lvl>
    <w:lvl w:ilvl="4" w:tplc="F9FE4C30">
      <w:numFmt w:val="bullet"/>
      <w:lvlText w:val="•"/>
      <w:lvlJc w:val="left"/>
      <w:pPr>
        <w:ind w:left="4138" w:hanging="615"/>
      </w:pPr>
      <w:rPr>
        <w:rFonts w:hint="default"/>
        <w:lang w:val="ru-RU" w:eastAsia="en-US" w:bidi="ar-SA"/>
      </w:rPr>
    </w:lvl>
    <w:lvl w:ilvl="5" w:tplc="650869D6">
      <w:numFmt w:val="bullet"/>
      <w:lvlText w:val="•"/>
      <w:lvlJc w:val="left"/>
      <w:pPr>
        <w:ind w:left="5143" w:hanging="615"/>
      </w:pPr>
      <w:rPr>
        <w:rFonts w:hint="default"/>
        <w:lang w:val="ru-RU" w:eastAsia="en-US" w:bidi="ar-SA"/>
      </w:rPr>
    </w:lvl>
    <w:lvl w:ilvl="6" w:tplc="9C8418EE">
      <w:numFmt w:val="bullet"/>
      <w:lvlText w:val="•"/>
      <w:lvlJc w:val="left"/>
      <w:pPr>
        <w:ind w:left="6147" w:hanging="615"/>
      </w:pPr>
      <w:rPr>
        <w:rFonts w:hint="default"/>
        <w:lang w:val="ru-RU" w:eastAsia="en-US" w:bidi="ar-SA"/>
      </w:rPr>
    </w:lvl>
    <w:lvl w:ilvl="7" w:tplc="B30A34EC">
      <w:numFmt w:val="bullet"/>
      <w:lvlText w:val="•"/>
      <w:lvlJc w:val="left"/>
      <w:pPr>
        <w:ind w:left="7152" w:hanging="615"/>
      </w:pPr>
      <w:rPr>
        <w:rFonts w:hint="default"/>
        <w:lang w:val="ru-RU" w:eastAsia="en-US" w:bidi="ar-SA"/>
      </w:rPr>
    </w:lvl>
    <w:lvl w:ilvl="8" w:tplc="9F0AAA22">
      <w:numFmt w:val="bullet"/>
      <w:lvlText w:val="•"/>
      <w:lvlJc w:val="left"/>
      <w:pPr>
        <w:ind w:left="8157" w:hanging="615"/>
      </w:pPr>
      <w:rPr>
        <w:rFonts w:hint="default"/>
        <w:lang w:val="ru-RU" w:eastAsia="en-US" w:bidi="ar-SA"/>
      </w:rPr>
    </w:lvl>
  </w:abstractNum>
  <w:abstractNum w:abstractNumId="3" w15:restartNumberingAfterBreak="0">
    <w:nsid w:val="35746271"/>
    <w:multiLevelType w:val="hybridMultilevel"/>
    <w:tmpl w:val="95CC199A"/>
    <w:lvl w:ilvl="0" w:tplc="E33AC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704D5"/>
    <w:multiLevelType w:val="hybridMultilevel"/>
    <w:tmpl w:val="FF62044E"/>
    <w:lvl w:ilvl="0" w:tplc="673863AE">
      <w:start w:val="1"/>
      <w:numFmt w:val="decimal"/>
      <w:lvlText w:val="%1."/>
      <w:lvlJc w:val="left"/>
      <w:pPr>
        <w:ind w:left="112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F802F4">
      <w:numFmt w:val="bullet"/>
      <w:lvlText w:val="•"/>
      <w:lvlJc w:val="left"/>
      <w:pPr>
        <w:ind w:left="1124" w:hanging="341"/>
      </w:pPr>
      <w:rPr>
        <w:rFonts w:hint="default"/>
        <w:lang w:val="ru-RU" w:eastAsia="en-US" w:bidi="ar-SA"/>
      </w:rPr>
    </w:lvl>
    <w:lvl w:ilvl="2" w:tplc="9F4C9AFE">
      <w:numFmt w:val="bullet"/>
      <w:lvlText w:val="•"/>
      <w:lvlJc w:val="left"/>
      <w:pPr>
        <w:ind w:left="2129" w:hanging="341"/>
      </w:pPr>
      <w:rPr>
        <w:rFonts w:hint="default"/>
        <w:lang w:val="ru-RU" w:eastAsia="en-US" w:bidi="ar-SA"/>
      </w:rPr>
    </w:lvl>
    <w:lvl w:ilvl="3" w:tplc="82B83104">
      <w:numFmt w:val="bullet"/>
      <w:lvlText w:val="•"/>
      <w:lvlJc w:val="left"/>
      <w:pPr>
        <w:ind w:left="3133" w:hanging="341"/>
      </w:pPr>
      <w:rPr>
        <w:rFonts w:hint="default"/>
        <w:lang w:val="ru-RU" w:eastAsia="en-US" w:bidi="ar-SA"/>
      </w:rPr>
    </w:lvl>
    <w:lvl w:ilvl="4" w:tplc="D678620C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5" w:tplc="D5023622">
      <w:numFmt w:val="bullet"/>
      <w:lvlText w:val="•"/>
      <w:lvlJc w:val="left"/>
      <w:pPr>
        <w:ind w:left="5143" w:hanging="341"/>
      </w:pPr>
      <w:rPr>
        <w:rFonts w:hint="default"/>
        <w:lang w:val="ru-RU" w:eastAsia="en-US" w:bidi="ar-SA"/>
      </w:rPr>
    </w:lvl>
    <w:lvl w:ilvl="6" w:tplc="39B8D552">
      <w:numFmt w:val="bullet"/>
      <w:lvlText w:val="•"/>
      <w:lvlJc w:val="left"/>
      <w:pPr>
        <w:ind w:left="6147" w:hanging="341"/>
      </w:pPr>
      <w:rPr>
        <w:rFonts w:hint="default"/>
        <w:lang w:val="ru-RU" w:eastAsia="en-US" w:bidi="ar-SA"/>
      </w:rPr>
    </w:lvl>
    <w:lvl w:ilvl="7" w:tplc="44E4717E">
      <w:numFmt w:val="bullet"/>
      <w:lvlText w:val="•"/>
      <w:lvlJc w:val="left"/>
      <w:pPr>
        <w:ind w:left="7152" w:hanging="341"/>
      </w:pPr>
      <w:rPr>
        <w:rFonts w:hint="default"/>
        <w:lang w:val="ru-RU" w:eastAsia="en-US" w:bidi="ar-SA"/>
      </w:rPr>
    </w:lvl>
    <w:lvl w:ilvl="8" w:tplc="87E018EC">
      <w:numFmt w:val="bullet"/>
      <w:lvlText w:val="•"/>
      <w:lvlJc w:val="left"/>
      <w:pPr>
        <w:ind w:left="8157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38B11689"/>
    <w:multiLevelType w:val="hybridMultilevel"/>
    <w:tmpl w:val="5C9E7D24"/>
    <w:lvl w:ilvl="0" w:tplc="E33AC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01E92"/>
    <w:multiLevelType w:val="hybridMultilevel"/>
    <w:tmpl w:val="19146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3E0456"/>
    <w:multiLevelType w:val="hybridMultilevel"/>
    <w:tmpl w:val="301269F4"/>
    <w:lvl w:ilvl="0" w:tplc="1486D30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6F38C">
      <w:numFmt w:val="bullet"/>
      <w:lvlText w:val="-"/>
      <w:lvlJc w:val="left"/>
      <w:pPr>
        <w:ind w:left="1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E9EB002">
      <w:numFmt w:val="bullet"/>
      <w:lvlText w:val="•"/>
      <w:lvlJc w:val="left"/>
      <w:pPr>
        <w:ind w:left="2129" w:hanging="276"/>
      </w:pPr>
      <w:rPr>
        <w:rFonts w:hint="default"/>
        <w:lang w:val="ru-RU" w:eastAsia="en-US" w:bidi="ar-SA"/>
      </w:rPr>
    </w:lvl>
    <w:lvl w:ilvl="3" w:tplc="E29E7B14">
      <w:numFmt w:val="bullet"/>
      <w:lvlText w:val="•"/>
      <w:lvlJc w:val="left"/>
      <w:pPr>
        <w:ind w:left="3133" w:hanging="276"/>
      </w:pPr>
      <w:rPr>
        <w:rFonts w:hint="default"/>
        <w:lang w:val="ru-RU" w:eastAsia="en-US" w:bidi="ar-SA"/>
      </w:rPr>
    </w:lvl>
    <w:lvl w:ilvl="4" w:tplc="32B0D930">
      <w:numFmt w:val="bullet"/>
      <w:lvlText w:val="•"/>
      <w:lvlJc w:val="left"/>
      <w:pPr>
        <w:ind w:left="4138" w:hanging="276"/>
      </w:pPr>
      <w:rPr>
        <w:rFonts w:hint="default"/>
        <w:lang w:val="ru-RU" w:eastAsia="en-US" w:bidi="ar-SA"/>
      </w:rPr>
    </w:lvl>
    <w:lvl w:ilvl="5" w:tplc="84F637C8">
      <w:numFmt w:val="bullet"/>
      <w:lvlText w:val="•"/>
      <w:lvlJc w:val="left"/>
      <w:pPr>
        <w:ind w:left="5143" w:hanging="276"/>
      </w:pPr>
      <w:rPr>
        <w:rFonts w:hint="default"/>
        <w:lang w:val="ru-RU" w:eastAsia="en-US" w:bidi="ar-SA"/>
      </w:rPr>
    </w:lvl>
    <w:lvl w:ilvl="6" w:tplc="40C07880">
      <w:numFmt w:val="bullet"/>
      <w:lvlText w:val="•"/>
      <w:lvlJc w:val="left"/>
      <w:pPr>
        <w:ind w:left="6147" w:hanging="276"/>
      </w:pPr>
      <w:rPr>
        <w:rFonts w:hint="default"/>
        <w:lang w:val="ru-RU" w:eastAsia="en-US" w:bidi="ar-SA"/>
      </w:rPr>
    </w:lvl>
    <w:lvl w:ilvl="7" w:tplc="24705150">
      <w:numFmt w:val="bullet"/>
      <w:lvlText w:val="•"/>
      <w:lvlJc w:val="left"/>
      <w:pPr>
        <w:ind w:left="7152" w:hanging="276"/>
      </w:pPr>
      <w:rPr>
        <w:rFonts w:hint="default"/>
        <w:lang w:val="ru-RU" w:eastAsia="en-US" w:bidi="ar-SA"/>
      </w:rPr>
    </w:lvl>
    <w:lvl w:ilvl="8" w:tplc="EB6E865E">
      <w:numFmt w:val="bullet"/>
      <w:lvlText w:val="•"/>
      <w:lvlJc w:val="left"/>
      <w:pPr>
        <w:ind w:left="8157" w:hanging="276"/>
      </w:pPr>
      <w:rPr>
        <w:rFonts w:hint="default"/>
        <w:lang w:val="ru-RU" w:eastAsia="en-US" w:bidi="ar-SA"/>
      </w:rPr>
    </w:lvl>
  </w:abstractNum>
  <w:abstractNum w:abstractNumId="8" w15:restartNumberingAfterBreak="0">
    <w:nsid w:val="4E282204"/>
    <w:multiLevelType w:val="hybridMultilevel"/>
    <w:tmpl w:val="5686E82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702265"/>
    <w:multiLevelType w:val="hybridMultilevel"/>
    <w:tmpl w:val="BD68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40CFC">
      <w:numFmt w:val="bullet"/>
      <w:lvlText w:val=""/>
      <w:lvlJc w:val="left"/>
      <w:pPr>
        <w:ind w:left="2535" w:hanging="735"/>
      </w:pPr>
      <w:rPr>
        <w:rFonts w:ascii="Wingdings" w:eastAsia="Times New Roman" w:hAnsi="Wingdings" w:cs="Times New Roman" w:hint="default"/>
      </w:rPr>
    </w:lvl>
    <w:lvl w:ilvl="3" w:tplc="177A009A">
      <w:numFmt w:val="bullet"/>
      <w:lvlText w:val=""/>
      <w:lvlJc w:val="left"/>
      <w:pPr>
        <w:ind w:left="3015" w:hanging="495"/>
      </w:pPr>
      <w:rPr>
        <w:rFonts w:ascii="Wingdings" w:eastAsia="Times New Roman" w:hAnsi="Wingdings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87E29"/>
    <w:multiLevelType w:val="hybridMultilevel"/>
    <w:tmpl w:val="9C80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56C7A"/>
    <w:multiLevelType w:val="hybridMultilevel"/>
    <w:tmpl w:val="A304534A"/>
    <w:lvl w:ilvl="0" w:tplc="AC861C50">
      <w:numFmt w:val="bullet"/>
      <w:lvlText w:val="-"/>
      <w:lvlJc w:val="left"/>
      <w:pPr>
        <w:ind w:left="112" w:hanging="6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B6E6596">
      <w:numFmt w:val="bullet"/>
      <w:lvlText w:val="•"/>
      <w:lvlJc w:val="left"/>
      <w:pPr>
        <w:ind w:left="1124" w:hanging="615"/>
      </w:pPr>
      <w:rPr>
        <w:rFonts w:hint="default"/>
        <w:lang w:val="ru-RU" w:eastAsia="en-US" w:bidi="ar-SA"/>
      </w:rPr>
    </w:lvl>
    <w:lvl w:ilvl="2" w:tplc="A68819B2">
      <w:numFmt w:val="bullet"/>
      <w:lvlText w:val="•"/>
      <w:lvlJc w:val="left"/>
      <w:pPr>
        <w:ind w:left="2129" w:hanging="615"/>
      </w:pPr>
      <w:rPr>
        <w:rFonts w:hint="default"/>
        <w:lang w:val="ru-RU" w:eastAsia="en-US" w:bidi="ar-SA"/>
      </w:rPr>
    </w:lvl>
    <w:lvl w:ilvl="3" w:tplc="3B5CCA14">
      <w:numFmt w:val="bullet"/>
      <w:lvlText w:val="•"/>
      <w:lvlJc w:val="left"/>
      <w:pPr>
        <w:ind w:left="3133" w:hanging="615"/>
      </w:pPr>
      <w:rPr>
        <w:rFonts w:hint="default"/>
        <w:lang w:val="ru-RU" w:eastAsia="en-US" w:bidi="ar-SA"/>
      </w:rPr>
    </w:lvl>
    <w:lvl w:ilvl="4" w:tplc="13668394">
      <w:numFmt w:val="bullet"/>
      <w:lvlText w:val="•"/>
      <w:lvlJc w:val="left"/>
      <w:pPr>
        <w:ind w:left="4138" w:hanging="615"/>
      </w:pPr>
      <w:rPr>
        <w:rFonts w:hint="default"/>
        <w:lang w:val="ru-RU" w:eastAsia="en-US" w:bidi="ar-SA"/>
      </w:rPr>
    </w:lvl>
    <w:lvl w:ilvl="5" w:tplc="54F4835A">
      <w:numFmt w:val="bullet"/>
      <w:lvlText w:val="•"/>
      <w:lvlJc w:val="left"/>
      <w:pPr>
        <w:ind w:left="5143" w:hanging="615"/>
      </w:pPr>
      <w:rPr>
        <w:rFonts w:hint="default"/>
        <w:lang w:val="ru-RU" w:eastAsia="en-US" w:bidi="ar-SA"/>
      </w:rPr>
    </w:lvl>
    <w:lvl w:ilvl="6" w:tplc="84482CA6">
      <w:numFmt w:val="bullet"/>
      <w:lvlText w:val="•"/>
      <w:lvlJc w:val="left"/>
      <w:pPr>
        <w:ind w:left="6147" w:hanging="615"/>
      </w:pPr>
      <w:rPr>
        <w:rFonts w:hint="default"/>
        <w:lang w:val="ru-RU" w:eastAsia="en-US" w:bidi="ar-SA"/>
      </w:rPr>
    </w:lvl>
    <w:lvl w:ilvl="7" w:tplc="6C08FA58">
      <w:numFmt w:val="bullet"/>
      <w:lvlText w:val="•"/>
      <w:lvlJc w:val="left"/>
      <w:pPr>
        <w:ind w:left="7152" w:hanging="615"/>
      </w:pPr>
      <w:rPr>
        <w:rFonts w:hint="default"/>
        <w:lang w:val="ru-RU" w:eastAsia="en-US" w:bidi="ar-SA"/>
      </w:rPr>
    </w:lvl>
    <w:lvl w:ilvl="8" w:tplc="A74A6FF8">
      <w:numFmt w:val="bullet"/>
      <w:lvlText w:val="•"/>
      <w:lvlJc w:val="left"/>
      <w:pPr>
        <w:ind w:left="8157" w:hanging="615"/>
      </w:pPr>
      <w:rPr>
        <w:rFonts w:hint="default"/>
        <w:lang w:val="ru-RU" w:eastAsia="en-US" w:bidi="ar-SA"/>
      </w:rPr>
    </w:lvl>
  </w:abstractNum>
  <w:abstractNum w:abstractNumId="12" w15:restartNumberingAfterBreak="0">
    <w:nsid w:val="77217F95"/>
    <w:multiLevelType w:val="multilevel"/>
    <w:tmpl w:val="1BF8648A"/>
    <w:lvl w:ilvl="0">
      <w:start w:val="3"/>
      <w:numFmt w:val="decimal"/>
      <w:lvlText w:val="%1"/>
      <w:lvlJc w:val="left"/>
      <w:pPr>
        <w:ind w:left="11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502"/>
      </w:pPr>
      <w:rPr>
        <w:rFonts w:hint="default"/>
        <w:lang w:val="ru-RU" w:eastAsia="en-US" w:bidi="ar-SA"/>
      </w:rPr>
    </w:lvl>
  </w:abstractNum>
  <w:abstractNum w:abstractNumId="13" w15:restartNumberingAfterBreak="0">
    <w:nsid w:val="7B7519D4"/>
    <w:multiLevelType w:val="hybridMultilevel"/>
    <w:tmpl w:val="18189F44"/>
    <w:lvl w:ilvl="0" w:tplc="E33AC62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3"/>
  </w:num>
  <w:num w:numId="11">
    <w:abstractNumId w:val="5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BC"/>
    <w:rsid w:val="00091C67"/>
    <w:rsid w:val="000C0844"/>
    <w:rsid w:val="0011199E"/>
    <w:rsid w:val="00116BD9"/>
    <w:rsid w:val="00141BB2"/>
    <w:rsid w:val="001D2A48"/>
    <w:rsid w:val="00297E88"/>
    <w:rsid w:val="002A2F2C"/>
    <w:rsid w:val="002C6DC8"/>
    <w:rsid w:val="002F7355"/>
    <w:rsid w:val="003017C8"/>
    <w:rsid w:val="00384119"/>
    <w:rsid w:val="003C3811"/>
    <w:rsid w:val="005A081F"/>
    <w:rsid w:val="005D612C"/>
    <w:rsid w:val="005F0FFF"/>
    <w:rsid w:val="00670F11"/>
    <w:rsid w:val="006960EC"/>
    <w:rsid w:val="006C5764"/>
    <w:rsid w:val="006D215E"/>
    <w:rsid w:val="00734D5A"/>
    <w:rsid w:val="007E449A"/>
    <w:rsid w:val="00831AB8"/>
    <w:rsid w:val="00841D07"/>
    <w:rsid w:val="00867C8B"/>
    <w:rsid w:val="0087628B"/>
    <w:rsid w:val="00876E26"/>
    <w:rsid w:val="008A4E06"/>
    <w:rsid w:val="008B24BD"/>
    <w:rsid w:val="008B7B05"/>
    <w:rsid w:val="008F316A"/>
    <w:rsid w:val="008F575E"/>
    <w:rsid w:val="0090455B"/>
    <w:rsid w:val="009079DC"/>
    <w:rsid w:val="0093596E"/>
    <w:rsid w:val="009456EF"/>
    <w:rsid w:val="00975FC3"/>
    <w:rsid w:val="00980AB8"/>
    <w:rsid w:val="0098391D"/>
    <w:rsid w:val="009D1978"/>
    <w:rsid w:val="00A32A23"/>
    <w:rsid w:val="00AD655A"/>
    <w:rsid w:val="00AE5E42"/>
    <w:rsid w:val="00BD2ED7"/>
    <w:rsid w:val="00C01E3F"/>
    <w:rsid w:val="00C550BC"/>
    <w:rsid w:val="00C64B0D"/>
    <w:rsid w:val="00CA4C60"/>
    <w:rsid w:val="00CB3378"/>
    <w:rsid w:val="00CB77CC"/>
    <w:rsid w:val="00D34995"/>
    <w:rsid w:val="00DC43E3"/>
    <w:rsid w:val="00DC5F91"/>
    <w:rsid w:val="00E055AF"/>
    <w:rsid w:val="00E61042"/>
    <w:rsid w:val="00E8709E"/>
    <w:rsid w:val="00F4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58CC-FCCB-4C0A-A9B5-A8B08740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hanging="164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4"/>
      <w:ind w:left="108"/>
    </w:pPr>
  </w:style>
  <w:style w:type="character" w:customStyle="1" w:styleId="markedcontent">
    <w:name w:val="markedcontent"/>
    <w:basedOn w:val="a0"/>
    <w:rsid w:val="005A081F"/>
  </w:style>
  <w:style w:type="character" w:styleId="a5">
    <w:name w:val="Placeholder Text"/>
    <w:basedOn w:val="a0"/>
    <w:uiPriority w:val="99"/>
    <w:semiHidden/>
    <w:rsid w:val="00CB77CC"/>
    <w:rPr>
      <w:color w:val="808080"/>
    </w:rPr>
  </w:style>
  <w:style w:type="paragraph" w:styleId="a6">
    <w:name w:val="Normal (Web)"/>
    <w:aliases w:val="Обычный (Web)"/>
    <w:basedOn w:val="a"/>
    <w:link w:val="a7"/>
    <w:qFormat/>
    <w:rsid w:val="00831AB8"/>
    <w:pPr>
      <w:widowControl/>
      <w:autoSpaceDE/>
      <w:autoSpaceDN/>
      <w:spacing w:before="105" w:after="105"/>
      <w:ind w:firstLine="240"/>
    </w:pPr>
    <w:rPr>
      <w:color w:val="000000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link w:val="a6"/>
    <w:locked/>
    <w:rsid w:val="00831AB8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8DC8-1C97-41F5-A451-ABC8AB33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khmelevskayav</cp:lastModifiedBy>
  <cp:revision>7</cp:revision>
  <cp:lastPrinted>2021-10-29T07:52:00Z</cp:lastPrinted>
  <dcterms:created xsi:type="dcterms:W3CDTF">2021-10-28T07:38:00Z</dcterms:created>
  <dcterms:modified xsi:type="dcterms:W3CDTF">2021-10-29T08:50:00Z</dcterms:modified>
</cp:coreProperties>
</file>