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8FE" w:rsidRDefault="00AA68FE" w:rsidP="00AA68FE">
      <w:pPr>
        <w:ind w:right="-568" w:hanging="284"/>
        <w:jc w:val="center"/>
        <w:rPr>
          <w:lang w:eastAsia="ru-RU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FE" w:rsidRDefault="00AA68FE" w:rsidP="00AA68FE">
      <w:pPr>
        <w:ind w:right="-568" w:hanging="284"/>
        <w:jc w:val="center"/>
        <w:rPr>
          <w:sz w:val="26"/>
          <w:lang w:eastAsia="ru-RU"/>
        </w:rPr>
      </w:pPr>
    </w:p>
    <w:p w:rsidR="00AA68FE" w:rsidRDefault="00AA68FE" w:rsidP="00AA68FE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СОВЕТ ДЕПУТАТОВ</w:t>
      </w:r>
    </w:p>
    <w:p w:rsidR="00AA68FE" w:rsidRDefault="00AA68FE" w:rsidP="00AA68FE">
      <w:pPr>
        <w:ind w:right="-568" w:hanging="284"/>
        <w:jc w:val="center"/>
        <w:rPr>
          <w:sz w:val="34"/>
          <w:szCs w:val="34"/>
          <w:lang w:eastAsia="ru-RU"/>
        </w:rPr>
      </w:pPr>
      <w:r>
        <w:rPr>
          <w:sz w:val="34"/>
          <w:szCs w:val="34"/>
          <w:lang w:eastAsia="ru-RU"/>
        </w:rPr>
        <w:t>МУНИЦИПАЛЬНОГО ОКРУГА ЛОСИНООСТРОВСКИЙ</w:t>
      </w:r>
    </w:p>
    <w:p w:rsidR="00AA68FE" w:rsidRDefault="00AA68FE" w:rsidP="00AA68FE">
      <w:pPr>
        <w:ind w:right="-568" w:hanging="284"/>
        <w:jc w:val="center"/>
        <w:rPr>
          <w:sz w:val="34"/>
          <w:szCs w:val="34"/>
          <w:lang w:eastAsia="ru-RU"/>
        </w:rPr>
      </w:pPr>
    </w:p>
    <w:p w:rsidR="00AA68FE" w:rsidRDefault="00AA68FE" w:rsidP="00AA68FE">
      <w:pPr>
        <w:jc w:val="center"/>
        <w:rPr>
          <w:rFonts w:ascii="Calibri" w:hAnsi="Calibri"/>
          <w:sz w:val="16"/>
          <w:szCs w:val="16"/>
          <w:lang w:eastAsia="ru-RU"/>
        </w:rPr>
      </w:pPr>
      <w:r>
        <w:rPr>
          <w:sz w:val="40"/>
          <w:szCs w:val="40"/>
          <w:lang w:eastAsia="ru-RU"/>
        </w:rPr>
        <w:t>РЕШЕНИЕ</w:t>
      </w:r>
    </w:p>
    <w:p w:rsidR="00AA68FE" w:rsidRDefault="00AA68FE" w:rsidP="00AA68FE">
      <w:pPr>
        <w:suppressAutoHyphens w:val="0"/>
        <w:ind w:left="-142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:rsidR="00AA68FE" w:rsidRDefault="00AA68FE" w:rsidP="00AA68FE">
      <w:pPr>
        <w:suppressAutoHyphens w:val="0"/>
        <w:rPr>
          <w:b/>
          <w:bCs/>
          <w:color w:val="000000"/>
          <w:sz w:val="26"/>
          <w:szCs w:val="26"/>
          <w:lang w:eastAsia="ar-SA"/>
        </w:rPr>
      </w:pPr>
    </w:p>
    <w:p w:rsidR="00AA68FE" w:rsidRDefault="00AA68FE" w:rsidP="00AA68FE">
      <w:pPr>
        <w:suppressAutoHyphens w:val="0"/>
        <w:ind w:left="-142"/>
        <w:rPr>
          <w:b/>
          <w:bCs/>
          <w:color w:val="000000"/>
          <w:sz w:val="26"/>
          <w:szCs w:val="26"/>
        </w:rPr>
      </w:pPr>
    </w:p>
    <w:p w:rsidR="00AA68FE" w:rsidRDefault="00AA68FE" w:rsidP="00AA68FE">
      <w:pPr>
        <w:suppressAutoHyphens w:val="0"/>
        <w:rPr>
          <w:rFonts w:eastAsia="Calibri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 xml:space="preserve"> 16 марта 2022 г.</w:t>
      </w:r>
      <w:r>
        <w:rPr>
          <w:b/>
          <w:bCs/>
          <w:color w:val="000000"/>
          <w:sz w:val="26"/>
          <w:szCs w:val="26"/>
        </w:rPr>
        <w:t xml:space="preserve">  №</w:t>
      </w:r>
      <w:r>
        <w:rPr>
          <w:b/>
          <w:bCs/>
          <w:color w:val="000000"/>
          <w:sz w:val="26"/>
          <w:szCs w:val="26"/>
          <w:u w:val="single"/>
        </w:rPr>
        <w:t xml:space="preserve">   3/</w:t>
      </w:r>
      <w:r>
        <w:rPr>
          <w:b/>
          <w:bCs/>
          <w:color w:val="000000"/>
          <w:sz w:val="26"/>
          <w:szCs w:val="26"/>
          <w:u w:val="single"/>
        </w:rPr>
        <w:t>4</w:t>
      </w:r>
      <w:bookmarkStart w:id="0" w:name="_GoBack"/>
      <w:bookmarkEnd w:id="0"/>
      <w:r>
        <w:rPr>
          <w:b/>
          <w:bCs/>
          <w:color w:val="000000"/>
          <w:sz w:val="26"/>
          <w:szCs w:val="26"/>
          <w:u w:val="single"/>
        </w:rPr>
        <w:t>-СД  _</w:t>
      </w:r>
    </w:p>
    <w:p w:rsidR="00F5499D" w:rsidRDefault="00F5499D" w:rsidP="002C3287">
      <w:pPr>
        <w:pStyle w:val="a3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6814" w:rsidRPr="002C3287" w:rsidRDefault="00A56814" w:rsidP="002C3287">
      <w:pPr>
        <w:pStyle w:val="a3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плана работы Совета депутатов муниципального округа Лосиноостровский на </w:t>
      </w:r>
      <w:r w:rsidR="00162834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CE6E4C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2022 года</w:t>
      </w:r>
    </w:p>
    <w:p w:rsidR="00A56814" w:rsidRDefault="00A56814" w:rsidP="00A56814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0B4773" w:rsidRPr="007A6D90" w:rsidRDefault="000B4773" w:rsidP="000B4773">
      <w:pPr>
        <w:pStyle w:val="a3"/>
        <w:tabs>
          <w:tab w:val="clear" w:pos="708"/>
          <w:tab w:val="left" w:pos="0"/>
          <w:tab w:val="left" w:pos="284"/>
          <w:tab w:val="left" w:pos="4253"/>
          <w:tab w:val="left" w:pos="5670"/>
        </w:tabs>
        <w:spacing w:after="0" w:line="240" w:lineRule="auto"/>
        <w:ind w:right="4391"/>
        <w:jc w:val="both"/>
        <w:rPr>
          <w:rFonts w:eastAsia="Calibri"/>
          <w:sz w:val="26"/>
          <w:szCs w:val="26"/>
          <w:lang w:eastAsia="ar-SA"/>
        </w:rPr>
      </w:pPr>
    </w:p>
    <w:p w:rsidR="000B4773" w:rsidRPr="000B4773" w:rsidRDefault="000B4773" w:rsidP="000B4773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0B4773">
        <w:rPr>
          <w:sz w:val="28"/>
          <w:szCs w:val="28"/>
        </w:rPr>
        <w:t xml:space="preserve">      </w:t>
      </w:r>
      <w:r w:rsidRPr="000B4773">
        <w:rPr>
          <w:sz w:val="28"/>
          <w:szCs w:val="28"/>
          <w:lang w:eastAsia="ru-RU"/>
        </w:rPr>
        <w:t xml:space="preserve">В соответствии с частью 1.1 статьи 35 Федерального закона от 6 октября 2003 года № 131-ФЗ «Об общих принципах организации местного самоуправления в Российской Федерации», частью 6 статьи 5 Устава муниципального округа Лосиноостровский, статьей 15 Регламента Совета депутатов муниципального округа Лосиноостровский, утвержденного решением Совета депутатов муниципального округа Лосиноостровский от 11 июля 2013 года № 8/8-СД, </w:t>
      </w:r>
      <w:r w:rsidRPr="000B4773">
        <w:rPr>
          <w:b/>
          <w:sz w:val="28"/>
          <w:szCs w:val="28"/>
          <w:lang w:eastAsia="ru-RU"/>
        </w:rPr>
        <w:t>Совет депутатов муниципального округа Лосиноостровский решил</w:t>
      </w:r>
      <w:r w:rsidRPr="000B4773">
        <w:rPr>
          <w:sz w:val="28"/>
          <w:szCs w:val="28"/>
          <w:lang w:eastAsia="ru-RU"/>
        </w:rPr>
        <w:t>: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Утвердить план работы Совета депутатов муниципального округа Ло</w:t>
      </w:r>
      <w:r w:rsidR="00CE6E4C">
        <w:rPr>
          <w:sz w:val="28"/>
          <w:szCs w:val="28"/>
          <w:lang w:eastAsia="ru-RU"/>
        </w:rPr>
        <w:t>синоостровский на 2</w:t>
      </w:r>
      <w:r>
        <w:rPr>
          <w:sz w:val="28"/>
          <w:szCs w:val="28"/>
          <w:lang w:eastAsia="ru-RU"/>
        </w:rPr>
        <w:t xml:space="preserve"> квартал 2022 года (приложение).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2. Опубликовать</w:t>
      </w:r>
      <w:r w:rsidR="00162834">
        <w:rPr>
          <w:sz w:val="28"/>
          <w:szCs w:val="28"/>
          <w:lang w:eastAsia="ru-RU"/>
        </w:rPr>
        <w:t xml:space="preserve"> настоящее решение в бюллетене «</w:t>
      </w:r>
      <w:r>
        <w:rPr>
          <w:sz w:val="28"/>
          <w:szCs w:val="28"/>
          <w:lang w:eastAsia="ru-RU"/>
        </w:rPr>
        <w:t>М</w:t>
      </w:r>
      <w:r w:rsidR="00162834">
        <w:rPr>
          <w:sz w:val="28"/>
          <w:szCs w:val="28"/>
          <w:lang w:eastAsia="ru-RU"/>
        </w:rPr>
        <w:t>осковский муниципальный вестник»</w:t>
      </w:r>
      <w:r>
        <w:rPr>
          <w:sz w:val="28"/>
          <w:szCs w:val="28"/>
          <w:lang w:eastAsia="ru-RU"/>
        </w:rPr>
        <w:t xml:space="preserve">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3. Настоящее решение вступает в силу со дня его принятия.</w:t>
      </w:r>
    </w:p>
    <w:p w:rsidR="00A56814" w:rsidRDefault="00A56814" w:rsidP="00A56814">
      <w:pPr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4. Контроль за выполнением настоящего решения возложить на главу муниципального округа Лосиноостровский Федорову А.А.</w:t>
      </w:r>
    </w:p>
    <w:p w:rsidR="00162834" w:rsidRDefault="00162834" w:rsidP="00A56814">
      <w:pPr>
        <w:suppressAutoHyphens w:val="0"/>
        <w:spacing w:line="360" w:lineRule="auto"/>
        <w:jc w:val="both"/>
        <w:rPr>
          <w:sz w:val="28"/>
          <w:szCs w:val="28"/>
        </w:rPr>
      </w:pPr>
    </w:p>
    <w:p w:rsidR="00A56814" w:rsidRDefault="00A56814" w:rsidP="00A56814">
      <w:pPr>
        <w:suppressAutoHyphens w:val="0"/>
        <w:spacing w:line="360" w:lineRule="auto"/>
        <w:jc w:val="both"/>
        <w:rPr>
          <w:sz w:val="4"/>
          <w:szCs w:val="4"/>
        </w:rPr>
      </w:pPr>
    </w:p>
    <w:p w:rsidR="00A56814" w:rsidRDefault="00A56814" w:rsidP="00A56814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 w:cs="Tahoma"/>
          <w:b/>
          <w:kern w:val="2"/>
          <w:sz w:val="28"/>
          <w:szCs w:val="28"/>
          <w:lang w:eastAsia="hi-IN" w:bidi="hi-IN"/>
        </w:rPr>
        <w:t>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A56814" w:rsidRPr="00162834" w:rsidRDefault="00A56814" w:rsidP="00162834">
      <w:pPr>
        <w:suppressAutoHyphens w:val="0"/>
        <w:autoSpaceDE w:val="0"/>
        <w:autoSpaceDN w:val="0"/>
        <w:adjustRightInd w:val="0"/>
        <w:jc w:val="both"/>
        <w:rPr>
          <w:b/>
          <w:kern w:val="2"/>
          <w:sz w:val="28"/>
          <w:szCs w:val="28"/>
          <w:lang w:eastAsia="hi-IN" w:bidi="hi-IN"/>
        </w:rPr>
        <w:sectPr w:rsidR="00A56814" w:rsidRPr="00162834" w:rsidSect="000B5A34">
          <w:pgSz w:w="11906" w:h="16838"/>
          <w:pgMar w:top="284" w:right="991" w:bottom="568" w:left="1080" w:header="0" w:footer="0" w:gutter="0"/>
          <w:cols w:space="720"/>
          <w:formProt w:val="0"/>
        </w:sectPr>
      </w:pPr>
      <w:r>
        <w:rPr>
          <w:b/>
          <w:kern w:val="2"/>
          <w:sz w:val="28"/>
          <w:szCs w:val="28"/>
          <w:lang w:eastAsia="hi-IN" w:bidi="hi-IN"/>
        </w:rPr>
        <w:t>округа Лосиноостровский                                                                 А.А. Федорова</w:t>
      </w:r>
    </w:p>
    <w:p w:rsidR="00A56814" w:rsidRDefault="00A56814" w:rsidP="00A56814">
      <w:pPr>
        <w:suppressAutoHyphens w:val="0"/>
        <w:ind w:hanging="284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 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</w:t>
      </w:r>
      <w:r w:rsidR="00B87174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к решению Совета депутатов 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муниципального округа Лосиноостровский</w:t>
      </w:r>
    </w:p>
    <w:p w:rsidR="00A56814" w:rsidRDefault="00A56814" w:rsidP="00A56814">
      <w:pPr>
        <w:suppressAutoHyphens w:val="0"/>
        <w:snapToGrid w:val="0"/>
        <w:ind w:left="504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                                                                                          </w:t>
      </w:r>
      <w:r w:rsidR="00CE6E4C">
        <w:rPr>
          <w:b/>
          <w:bCs/>
          <w:color w:val="000000"/>
          <w:spacing w:val="-6"/>
          <w:sz w:val="22"/>
          <w:szCs w:val="22"/>
          <w:lang w:eastAsia="ru-RU"/>
        </w:rPr>
        <w:t>от 16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="00CE6E4C">
        <w:rPr>
          <w:b/>
          <w:bCs/>
          <w:color w:val="000000"/>
          <w:spacing w:val="-6"/>
          <w:sz w:val="22"/>
          <w:szCs w:val="22"/>
          <w:lang w:eastAsia="ru-RU"/>
        </w:rPr>
        <w:t>марта</w:t>
      </w:r>
      <w:r>
        <w:rPr>
          <w:b/>
          <w:bCs/>
          <w:color w:val="000000"/>
          <w:spacing w:val="-6"/>
          <w:sz w:val="22"/>
          <w:szCs w:val="22"/>
          <w:lang w:eastAsia="ru-RU"/>
        </w:rPr>
        <w:t xml:space="preserve"> 202</w:t>
      </w:r>
      <w:r w:rsidR="003F5292">
        <w:rPr>
          <w:b/>
          <w:bCs/>
          <w:color w:val="000000"/>
          <w:spacing w:val="-6"/>
          <w:sz w:val="22"/>
          <w:szCs w:val="22"/>
          <w:lang w:eastAsia="ru-RU"/>
        </w:rPr>
        <w:t>2</w:t>
      </w:r>
      <w:r w:rsidR="00531D5E">
        <w:rPr>
          <w:b/>
          <w:bCs/>
          <w:color w:val="000000"/>
          <w:spacing w:val="-6"/>
          <w:sz w:val="22"/>
          <w:szCs w:val="22"/>
          <w:lang w:eastAsia="ru-RU"/>
        </w:rPr>
        <w:t xml:space="preserve"> г. </w:t>
      </w:r>
      <w:r w:rsidRPr="002E4D03">
        <w:rPr>
          <w:b/>
          <w:bCs/>
          <w:color w:val="000000"/>
          <w:spacing w:val="-6"/>
          <w:sz w:val="22"/>
          <w:szCs w:val="22"/>
          <w:lang w:eastAsia="ru-RU"/>
        </w:rPr>
        <w:t>№</w:t>
      </w:r>
      <w:r w:rsidR="00CE6E4C">
        <w:rPr>
          <w:b/>
          <w:bCs/>
          <w:color w:val="000000"/>
          <w:spacing w:val="-6"/>
          <w:sz w:val="22"/>
          <w:szCs w:val="22"/>
          <w:lang w:eastAsia="ru-RU"/>
        </w:rPr>
        <w:t xml:space="preserve"> 3/4</w:t>
      </w:r>
      <w:r w:rsidRPr="002E4D03">
        <w:rPr>
          <w:b/>
          <w:bCs/>
          <w:color w:val="000000"/>
          <w:spacing w:val="-6"/>
          <w:sz w:val="22"/>
          <w:szCs w:val="22"/>
          <w:lang w:eastAsia="ru-RU"/>
        </w:rPr>
        <w:t>-СД</w:t>
      </w: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6"/>
          <w:szCs w:val="26"/>
          <w:lang w:eastAsia="ar-SA"/>
        </w:rPr>
      </w:pP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ПЛАН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РАБОТЫ СОВЕТА ДЕПУТАТОВ МУНИЦИПАЛЬНОГО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ОКРУГА </w:t>
      </w:r>
      <w:r w:rsidR="00CE6E4C">
        <w:rPr>
          <w:b/>
          <w:bCs/>
          <w:sz w:val="28"/>
          <w:szCs w:val="28"/>
          <w:lang w:eastAsia="ar-SA"/>
        </w:rPr>
        <w:t>ЛОСИНООСТРОВСКИЙ НА 2</w:t>
      </w:r>
      <w:r>
        <w:rPr>
          <w:b/>
          <w:bCs/>
          <w:sz w:val="28"/>
          <w:szCs w:val="28"/>
          <w:lang w:eastAsia="ar-SA"/>
        </w:rPr>
        <w:t xml:space="preserve"> КВАРТАЛ 2022 ГОДА</w:t>
      </w:r>
    </w:p>
    <w:p w:rsidR="00A56814" w:rsidRDefault="00A5681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p w:rsidR="00162834" w:rsidRDefault="00162834" w:rsidP="00A56814">
      <w:pPr>
        <w:suppressAutoHyphens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647"/>
        <w:gridCol w:w="4423"/>
      </w:tblGrid>
      <w:tr w:rsidR="00CE6E4C" w:rsidRPr="00664089" w:rsidTr="00531D5E">
        <w:tc>
          <w:tcPr>
            <w:tcW w:w="1702" w:type="dxa"/>
            <w:shd w:val="clear" w:color="auto" w:fill="auto"/>
            <w:hideMark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64089">
              <w:rPr>
                <w:b/>
                <w:bCs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CE6E4C" w:rsidRPr="00664089" w:rsidRDefault="00CE6E4C" w:rsidP="00B17B80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8"/>
                <w:szCs w:val="28"/>
              </w:rPr>
            </w:pPr>
            <w:r w:rsidRPr="00664089">
              <w:rPr>
                <w:b/>
                <w:bCs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4423" w:type="dxa"/>
            <w:shd w:val="clear" w:color="auto" w:fill="auto"/>
            <w:hideMark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664089">
              <w:rPr>
                <w:b/>
                <w:bCs/>
                <w:sz w:val="28"/>
                <w:szCs w:val="28"/>
                <w:lang w:eastAsia="ar-SA"/>
              </w:rPr>
              <w:t>Ответственный исполнитель</w:t>
            </w:r>
          </w:p>
        </w:tc>
      </w:tr>
      <w:tr w:rsidR="00CE6E4C" w:rsidRPr="00664089" w:rsidTr="00531D5E">
        <w:trPr>
          <w:trHeight w:val="299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64089">
              <w:rPr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ind w:left="266" w:right="346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64089">
              <w:rPr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664089">
              <w:rPr>
                <w:b/>
                <w:bCs/>
                <w:sz w:val="28"/>
                <w:szCs w:val="28"/>
                <w:lang w:eastAsia="ar-SA"/>
              </w:rPr>
              <w:t>3</w:t>
            </w:r>
          </w:p>
        </w:tc>
      </w:tr>
      <w:tr w:rsidR="00CE6E4C" w:rsidRPr="00664089" w:rsidTr="00531D5E">
        <w:tc>
          <w:tcPr>
            <w:tcW w:w="1702" w:type="dxa"/>
            <w:shd w:val="clear" w:color="auto" w:fill="auto"/>
            <w:hideMark/>
          </w:tcPr>
          <w:p w:rsidR="00CE6E4C" w:rsidRPr="00664089" w:rsidRDefault="00CE6E4C" w:rsidP="00CE6E4C">
            <w:pPr>
              <w:suppressAutoHyphens w:val="0"/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eastAsia="ar-SA"/>
              </w:rPr>
              <w:t>20</w:t>
            </w:r>
            <w:r w:rsidRPr="00664089">
              <w:rPr>
                <w:b/>
                <w:bCs/>
                <w:sz w:val="28"/>
                <w:szCs w:val="28"/>
                <w:lang w:eastAsia="ar-SA"/>
              </w:rPr>
              <w:t>.</w:t>
            </w:r>
            <w:r w:rsidRPr="00664089">
              <w:rPr>
                <w:b/>
                <w:bCs/>
                <w:sz w:val="28"/>
                <w:szCs w:val="28"/>
                <w:lang w:val="en-US" w:eastAsia="ar-SA"/>
              </w:rPr>
              <w:t>0</w:t>
            </w:r>
            <w:r w:rsidRPr="00664089">
              <w:rPr>
                <w:b/>
                <w:bCs/>
                <w:sz w:val="28"/>
                <w:szCs w:val="28"/>
                <w:lang w:eastAsia="ar-SA"/>
              </w:rPr>
              <w:t>4.202</w:t>
            </w:r>
            <w:r>
              <w:rPr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47" w:type="dxa"/>
            <w:shd w:val="clear" w:color="auto" w:fill="auto"/>
            <w:hideMark/>
          </w:tcPr>
          <w:p w:rsidR="00CE6E4C" w:rsidRPr="00664089" w:rsidRDefault="00CE6E4C" w:rsidP="00CE6E4C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664089">
              <w:rPr>
                <w:sz w:val="28"/>
                <w:szCs w:val="28"/>
                <w:lang w:eastAsia="ar-SA"/>
              </w:rPr>
              <w:t>1. Об исполнении бюджета муниципального округа Лосиноостровский за 1 квартал 202</w:t>
            </w:r>
            <w:r>
              <w:rPr>
                <w:sz w:val="28"/>
                <w:szCs w:val="28"/>
                <w:lang w:eastAsia="ar-SA"/>
              </w:rPr>
              <w:t>2</w:t>
            </w:r>
            <w:r w:rsidRPr="00664089">
              <w:rPr>
                <w:sz w:val="28"/>
                <w:szCs w:val="28"/>
                <w:lang w:eastAsia="ar-SA"/>
              </w:rPr>
              <w:t xml:space="preserve"> года.</w:t>
            </w:r>
          </w:p>
        </w:tc>
        <w:tc>
          <w:tcPr>
            <w:tcW w:w="4423" w:type="dxa"/>
            <w:shd w:val="clear" w:color="auto" w:fill="auto"/>
            <w:hideMark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801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CE6E4C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2. Об информации директора </w:t>
            </w:r>
            <w:r>
              <w:rPr>
                <w:sz w:val="28"/>
                <w:szCs w:val="28"/>
                <w:lang w:eastAsia="ar-SA"/>
              </w:rPr>
              <w:t xml:space="preserve">ГБУ </w:t>
            </w:r>
            <w:proofErr w:type="spellStart"/>
            <w:r>
              <w:rPr>
                <w:sz w:val="28"/>
                <w:szCs w:val="28"/>
                <w:lang w:eastAsia="ar-SA"/>
              </w:rPr>
              <w:t>ЦДиС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664089">
              <w:rPr>
                <w:sz w:val="28"/>
                <w:szCs w:val="28"/>
                <w:lang w:eastAsia="ar-SA"/>
              </w:rPr>
              <w:t>Лосинк</w:t>
            </w:r>
            <w:r>
              <w:rPr>
                <w:sz w:val="28"/>
                <w:szCs w:val="28"/>
                <w:lang w:eastAsia="ar-SA"/>
              </w:rPr>
              <w:t>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  <w:r w:rsidRPr="00664089">
              <w:rPr>
                <w:sz w:val="28"/>
                <w:szCs w:val="28"/>
                <w:lang w:eastAsia="ar-SA"/>
              </w:rPr>
              <w:t xml:space="preserve"> о работе учреждения за 202</w:t>
            </w:r>
            <w:r>
              <w:rPr>
                <w:sz w:val="28"/>
                <w:szCs w:val="28"/>
                <w:lang w:eastAsia="ar-SA"/>
              </w:rPr>
              <w:t>1</w:t>
            </w:r>
            <w:r w:rsidRPr="00664089">
              <w:rPr>
                <w:sz w:val="28"/>
                <w:szCs w:val="28"/>
                <w:lang w:eastAsia="ar-SA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CE6E4C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Директор ГБУ </w:t>
            </w:r>
            <w:proofErr w:type="spellStart"/>
            <w:r>
              <w:rPr>
                <w:sz w:val="28"/>
                <w:szCs w:val="28"/>
                <w:lang w:eastAsia="ar-SA"/>
              </w:rPr>
              <w:t>ЦДиС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«</w:t>
            </w:r>
            <w:proofErr w:type="spellStart"/>
            <w:r w:rsidRPr="00664089">
              <w:rPr>
                <w:sz w:val="28"/>
                <w:szCs w:val="28"/>
                <w:lang w:eastAsia="ar-SA"/>
              </w:rPr>
              <w:t>Лосинка</w:t>
            </w:r>
            <w:proofErr w:type="spellEnd"/>
            <w:r>
              <w:rPr>
                <w:sz w:val="28"/>
                <w:szCs w:val="28"/>
                <w:lang w:eastAsia="ar-SA"/>
              </w:rPr>
              <w:t>»</w:t>
            </w:r>
            <w:r w:rsidRPr="00664089">
              <w:rPr>
                <w:sz w:val="28"/>
                <w:szCs w:val="28"/>
                <w:lang w:eastAsia="ar-SA"/>
              </w:rPr>
              <w:t xml:space="preserve"> </w:t>
            </w:r>
            <w:r w:rsidRPr="00664089">
              <w:rPr>
                <w:b/>
                <w:sz w:val="28"/>
                <w:szCs w:val="28"/>
                <w:lang w:eastAsia="ar-SA"/>
              </w:rPr>
              <w:t>Большаков А.И.</w:t>
            </w:r>
          </w:p>
        </w:tc>
      </w:tr>
      <w:tr w:rsidR="00CE6E4C" w:rsidRPr="00664089" w:rsidTr="00531D5E">
        <w:trPr>
          <w:trHeight w:val="274"/>
        </w:trPr>
        <w:tc>
          <w:tcPr>
            <w:tcW w:w="1702" w:type="dxa"/>
            <w:shd w:val="clear" w:color="auto" w:fill="auto"/>
          </w:tcPr>
          <w:p w:rsidR="00CE6E4C" w:rsidRPr="00664089" w:rsidRDefault="00CE6E4C" w:rsidP="003F5292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6408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Pr="00664089">
              <w:rPr>
                <w:b/>
                <w:sz w:val="28"/>
                <w:szCs w:val="28"/>
              </w:rPr>
              <w:t>.05.202</w:t>
            </w:r>
            <w:r w:rsidR="003F52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CE6E4C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664089">
              <w:rPr>
                <w:sz w:val="28"/>
                <w:szCs w:val="28"/>
              </w:rPr>
              <w:t>1. Об итогах проведения внешней проверки годового отчета об исполнении бюджета муниципального округа Лосиноостровский за 202</w:t>
            </w:r>
            <w:r>
              <w:rPr>
                <w:sz w:val="28"/>
                <w:szCs w:val="28"/>
              </w:rPr>
              <w:t>1</w:t>
            </w:r>
            <w:r w:rsidRPr="00664089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274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CE6E4C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</w:rPr>
            </w:pPr>
            <w:r w:rsidRPr="00664089">
              <w:rPr>
                <w:sz w:val="28"/>
                <w:szCs w:val="28"/>
              </w:rPr>
              <w:t>2. О проекте решения Совета депутатов муниципального округа Лосиноостровский «Об исполнении бюджета муниципального округа Лосиноостровский за 202</w:t>
            </w:r>
            <w:r>
              <w:rPr>
                <w:sz w:val="28"/>
                <w:szCs w:val="28"/>
              </w:rPr>
              <w:t>1</w:t>
            </w:r>
            <w:r w:rsidRPr="00664089">
              <w:rPr>
                <w:sz w:val="28"/>
                <w:szCs w:val="28"/>
              </w:rPr>
              <w:t xml:space="preserve"> год».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569"/>
        </w:trPr>
        <w:tc>
          <w:tcPr>
            <w:tcW w:w="1702" w:type="dxa"/>
            <w:shd w:val="clear" w:color="auto" w:fill="auto"/>
          </w:tcPr>
          <w:p w:rsidR="00CE6E4C" w:rsidRPr="00664089" w:rsidRDefault="003F5292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15.06.2022</w:t>
            </w:r>
          </w:p>
        </w:tc>
        <w:tc>
          <w:tcPr>
            <w:tcW w:w="8647" w:type="dxa"/>
            <w:shd w:val="clear" w:color="auto" w:fill="auto"/>
          </w:tcPr>
          <w:p w:rsidR="00CE6E4C" w:rsidRPr="00664089" w:rsidRDefault="004076DC" w:rsidP="00B17B80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 </w:t>
            </w:r>
            <w:r w:rsidR="00CE6E4C" w:rsidRPr="00664089">
              <w:rPr>
                <w:sz w:val="28"/>
                <w:szCs w:val="28"/>
                <w:lang w:eastAsia="ar-SA"/>
              </w:rPr>
              <w:t>Об исполнении бюджета муниципального</w:t>
            </w:r>
            <w:r w:rsidR="003F5292">
              <w:rPr>
                <w:sz w:val="28"/>
                <w:szCs w:val="28"/>
                <w:lang w:eastAsia="ar-SA"/>
              </w:rPr>
              <w:t xml:space="preserve"> округа Лосиноостровский за 2021</w:t>
            </w:r>
            <w:r w:rsidR="00CE6E4C" w:rsidRPr="00664089">
              <w:rPr>
                <w:sz w:val="28"/>
                <w:szCs w:val="28"/>
                <w:lang w:eastAsia="ar-SA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569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>2. Об утверждении отчета об исполнении Программы развития муниципального</w:t>
            </w:r>
            <w:r w:rsidR="003F5292">
              <w:rPr>
                <w:sz w:val="28"/>
                <w:szCs w:val="28"/>
                <w:lang w:eastAsia="ar-SA"/>
              </w:rPr>
              <w:t xml:space="preserve"> округа Лосиноостровский за 2021</w:t>
            </w:r>
            <w:r w:rsidRPr="00664089">
              <w:rPr>
                <w:sz w:val="28"/>
                <w:szCs w:val="28"/>
                <w:lang w:eastAsia="ar-SA"/>
              </w:rPr>
              <w:t xml:space="preserve"> год.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274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Default="00CE6E4C" w:rsidP="003F5292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>3. О ходе весеннего призыва 202</w:t>
            </w:r>
            <w:r w:rsidR="003F5292">
              <w:rPr>
                <w:sz w:val="28"/>
                <w:szCs w:val="28"/>
                <w:lang w:eastAsia="ar-SA"/>
              </w:rPr>
              <w:t>2</w:t>
            </w:r>
            <w:r w:rsidRPr="00664089">
              <w:rPr>
                <w:sz w:val="28"/>
                <w:szCs w:val="28"/>
                <w:lang w:eastAsia="ar-SA"/>
              </w:rPr>
              <w:t xml:space="preserve"> года граждан Российской Федерации, проживающих в </w:t>
            </w:r>
            <w:proofErr w:type="spellStart"/>
            <w:r w:rsidRPr="00664089">
              <w:rPr>
                <w:sz w:val="28"/>
                <w:szCs w:val="28"/>
                <w:lang w:eastAsia="ar-SA"/>
              </w:rPr>
              <w:t>Лосиноостровском</w:t>
            </w:r>
            <w:proofErr w:type="spellEnd"/>
            <w:r w:rsidRPr="00664089">
              <w:rPr>
                <w:sz w:val="28"/>
                <w:szCs w:val="28"/>
                <w:lang w:eastAsia="ar-SA"/>
              </w:rPr>
              <w:t xml:space="preserve"> районе, на военную службу в Вооруженные Силы Российской Федерации.</w:t>
            </w:r>
          </w:p>
          <w:p w:rsidR="003F5292" w:rsidRPr="00664089" w:rsidRDefault="003F5292" w:rsidP="003F5292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274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664089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ind w:right="34"/>
              <w:jc w:val="center"/>
              <w:rPr>
                <w:b/>
                <w:sz w:val="28"/>
                <w:szCs w:val="28"/>
                <w:lang w:eastAsia="ar-SA"/>
              </w:rPr>
            </w:pPr>
            <w:r w:rsidRPr="00664089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664089">
              <w:rPr>
                <w:b/>
                <w:sz w:val="28"/>
                <w:szCs w:val="28"/>
                <w:lang w:eastAsia="ar-SA"/>
              </w:rPr>
              <w:t>3</w:t>
            </w:r>
          </w:p>
        </w:tc>
      </w:tr>
      <w:tr w:rsidR="00CE6E4C" w:rsidRPr="00664089" w:rsidTr="00531D5E">
        <w:trPr>
          <w:trHeight w:val="569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3F5292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>4. Об утверждение плана работы Совета депутатов муниципального округа Лосиноостровский на 3 квартал 202</w:t>
            </w:r>
            <w:r w:rsidR="003F5292">
              <w:rPr>
                <w:sz w:val="28"/>
                <w:szCs w:val="28"/>
                <w:lang w:eastAsia="ar-SA"/>
              </w:rPr>
              <w:t>2</w:t>
            </w:r>
            <w:r w:rsidRPr="00664089">
              <w:rPr>
                <w:sz w:val="28"/>
                <w:szCs w:val="28"/>
                <w:lang w:eastAsia="ar-SA"/>
              </w:rPr>
              <w:t xml:space="preserve"> года.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569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3F5292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>5. Об утверждении графика приема граждан депутатами Совета депутатов муниципального округа Лосиноостровский на 3 квартал 202</w:t>
            </w:r>
            <w:r w:rsidR="003F5292">
              <w:rPr>
                <w:sz w:val="28"/>
                <w:szCs w:val="28"/>
                <w:lang w:eastAsia="ar-SA"/>
              </w:rPr>
              <w:t>2</w:t>
            </w:r>
            <w:r w:rsidRPr="00664089">
              <w:rPr>
                <w:sz w:val="28"/>
                <w:szCs w:val="28"/>
                <w:lang w:eastAsia="ar-SA"/>
              </w:rPr>
              <w:t xml:space="preserve"> года.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Глава муниципального округа Лосиноостровский </w:t>
            </w:r>
            <w:r w:rsidRPr="00664089">
              <w:rPr>
                <w:b/>
                <w:sz w:val="28"/>
                <w:szCs w:val="28"/>
                <w:lang w:eastAsia="ar-SA"/>
              </w:rPr>
              <w:t>Федорова А.А.</w:t>
            </w:r>
          </w:p>
        </w:tc>
      </w:tr>
      <w:tr w:rsidR="00CE6E4C" w:rsidRPr="00664089" w:rsidTr="00531D5E">
        <w:trPr>
          <w:trHeight w:val="569"/>
        </w:trPr>
        <w:tc>
          <w:tcPr>
            <w:tcW w:w="1702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47" w:type="dxa"/>
            <w:shd w:val="clear" w:color="auto" w:fill="auto"/>
          </w:tcPr>
          <w:p w:rsidR="00CE6E4C" w:rsidRPr="00664089" w:rsidRDefault="00CE6E4C" w:rsidP="003F5292">
            <w:pPr>
              <w:suppressAutoHyphens w:val="0"/>
              <w:snapToGrid w:val="0"/>
              <w:ind w:right="34"/>
              <w:jc w:val="both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>6.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3 квартал 202</w:t>
            </w:r>
            <w:r w:rsidR="003F5292">
              <w:rPr>
                <w:sz w:val="28"/>
                <w:szCs w:val="28"/>
                <w:lang w:eastAsia="ar-SA"/>
              </w:rPr>
              <w:t>2</w:t>
            </w:r>
            <w:r w:rsidRPr="00664089">
              <w:rPr>
                <w:sz w:val="28"/>
                <w:szCs w:val="28"/>
                <w:lang w:eastAsia="ar-SA"/>
              </w:rPr>
              <w:t xml:space="preserve"> года.</w:t>
            </w:r>
          </w:p>
        </w:tc>
        <w:tc>
          <w:tcPr>
            <w:tcW w:w="4423" w:type="dxa"/>
            <w:shd w:val="clear" w:color="auto" w:fill="auto"/>
          </w:tcPr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sz w:val="28"/>
                <w:szCs w:val="28"/>
                <w:lang w:eastAsia="ar-SA"/>
              </w:rPr>
              <w:t xml:space="preserve">Заместитель главы управы </w:t>
            </w:r>
            <w:proofErr w:type="spellStart"/>
            <w:r w:rsidRPr="00664089">
              <w:rPr>
                <w:sz w:val="28"/>
                <w:szCs w:val="28"/>
                <w:lang w:eastAsia="ar-SA"/>
              </w:rPr>
              <w:t>Лосиноостровского</w:t>
            </w:r>
            <w:proofErr w:type="spellEnd"/>
            <w:r w:rsidRPr="00664089">
              <w:rPr>
                <w:sz w:val="28"/>
                <w:szCs w:val="28"/>
                <w:lang w:eastAsia="ar-SA"/>
              </w:rPr>
              <w:t xml:space="preserve"> района </w:t>
            </w:r>
          </w:p>
          <w:p w:rsidR="00CE6E4C" w:rsidRPr="00664089" w:rsidRDefault="00CE6E4C" w:rsidP="00B17B80">
            <w:pPr>
              <w:suppressAutoHyphens w:val="0"/>
              <w:snapToGrid w:val="0"/>
              <w:rPr>
                <w:sz w:val="28"/>
                <w:szCs w:val="28"/>
                <w:lang w:eastAsia="ar-SA"/>
              </w:rPr>
            </w:pPr>
            <w:r w:rsidRPr="00664089">
              <w:rPr>
                <w:b/>
                <w:sz w:val="28"/>
                <w:szCs w:val="28"/>
                <w:lang w:eastAsia="ar-SA"/>
              </w:rPr>
              <w:t>Машкина И.В.</w:t>
            </w:r>
          </w:p>
        </w:tc>
      </w:tr>
    </w:tbl>
    <w:p w:rsidR="00A56814" w:rsidRDefault="00A56814" w:rsidP="00A56814">
      <w:pPr>
        <w:rPr>
          <w:b/>
          <w:bCs/>
          <w:sz w:val="28"/>
          <w:szCs w:val="28"/>
          <w:lang w:eastAsia="ar-SA"/>
        </w:rPr>
      </w:pPr>
    </w:p>
    <w:p w:rsidR="00162834" w:rsidRDefault="00162834" w:rsidP="00A56814">
      <w:pPr>
        <w:rPr>
          <w:b/>
          <w:bCs/>
          <w:sz w:val="28"/>
          <w:szCs w:val="28"/>
          <w:lang w:eastAsia="ar-SA"/>
        </w:rPr>
      </w:pPr>
    </w:p>
    <w:p w:rsidR="00A56814" w:rsidRDefault="00A56814" w:rsidP="00A56814">
      <w:pPr>
        <w:widowControl w:val="0"/>
        <w:ind w:right="45"/>
        <w:rPr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        Глава</w:t>
      </w:r>
      <w:r>
        <w:rPr>
          <w:b/>
          <w:kern w:val="2"/>
          <w:sz w:val="28"/>
          <w:szCs w:val="28"/>
          <w:lang w:eastAsia="hi-IN" w:bidi="hi-IN"/>
        </w:rPr>
        <w:t xml:space="preserve"> муниципального </w:t>
      </w:r>
    </w:p>
    <w:p w:rsidR="00A56814" w:rsidRDefault="00A56814" w:rsidP="00A56814">
      <w:pPr>
        <w:suppressAutoHyphens w:val="0"/>
        <w:autoSpaceDE w:val="0"/>
        <w:autoSpaceDN w:val="0"/>
        <w:adjustRightInd w:val="0"/>
        <w:jc w:val="both"/>
        <w:rPr>
          <w:b/>
          <w:bCs/>
          <w:sz w:val="26"/>
          <w:szCs w:val="26"/>
          <w:lang w:eastAsia="ar-SA"/>
        </w:rPr>
      </w:pPr>
      <w:r>
        <w:rPr>
          <w:b/>
          <w:kern w:val="2"/>
          <w:sz w:val="28"/>
          <w:szCs w:val="28"/>
          <w:lang w:eastAsia="hi-IN" w:bidi="hi-IN"/>
        </w:rPr>
        <w:t xml:space="preserve">         округа Лосиноостровский                                                                                                             А.А. Федорова</w:t>
      </w:r>
    </w:p>
    <w:p w:rsidR="00741822" w:rsidRDefault="00741822"/>
    <w:sectPr w:rsidR="00741822" w:rsidSect="002E4D0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40"/>
    <w:rsid w:val="000B4773"/>
    <w:rsid w:val="000B5A34"/>
    <w:rsid w:val="00162834"/>
    <w:rsid w:val="002C3287"/>
    <w:rsid w:val="002C76F7"/>
    <w:rsid w:val="002E4D03"/>
    <w:rsid w:val="003F5292"/>
    <w:rsid w:val="004076DC"/>
    <w:rsid w:val="00531D5E"/>
    <w:rsid w:val="00741822"/>
    <w:rsid w:val="00743DCC"/>
    <w:rsid w:val="00923D40"/>
    <w:rsid w:val="00A56814"/>
    <w:rsid w:val="00AA68FE"/>
    <w:rsid w:val="00B87174"/>
    <w:rsid w:val="00CE6E4C"/>
    <w:rsid w:val="00F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A2BEC-7596-4C4B-9B67-A49B3245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681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customStyle="1" w:styleId="a4">
    <w:name w:val="Обычный (веб) Знак"/>
    <w:aliases w:val="Обычный (Web) Знак"/>
    <w:link w:val="a5"/>
    <w:uiPriority w:val="99"/>
    <w:semiHidden/>
    <w:locked/>
    <w:rsid w:val="000B5A3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5">
    <w:name w:val="Normal (Web)"/>
    <w:aliases w:val="Обычный (Web)"/>
    <w:basedOn w:val="a"/>
    <w:link w:val="a4"/>
    <w:uiPriority w:val="99"/>
    <w:semiHidden/>
    <w:unhideWhenUsed/>
    <w:qFormat/>
    <w:rsid w:val="000B5A34"/>
    <w:pPr>
      <w:spacing w:before="240" w:after="240" w:line="360" w:lineRule="atLeas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5BC8-A358-4537-897A-3D7D98650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khmelevskayav</cp:lastModifiedBy>
  <cp:revision>14</cp:revision>
  <cp:lastPrinted>2022-03-14T08:11:00Z</cp:lastPrinted>
  <dcterms:created xsi:type="dcterms:W3CDTF">2021-12-16T15:45:00Z</dcterms:created>
  <dcterms:modified xsi:type="dcterms:W3CDTF">2022-03-17T12:39:00Z</dcterms:modified>
</cp:coreProperties>
</file>