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1A" w:rsidRPr="0070521A" w:rsidRDefault="0070521A" w:rsidP="0070521A">
      <w:pPr>
        <w:ind w:left="-284" w:right="-568"/>
        <w:jc w:val="center"/>
        <w:rPr>
          <w:lang w:eastAsia="ru-RU"/>
        </w:rPr>
      </w:pPr>
      <w:r w:rsidRPr="0070521A">
        <w:rPr>
          <w:noProof/>
          <w:sz w:val="26"/>
          <w:lang w:eastAsia="ru-RU"/>
        </w:rPr>
        <w:drawing>
          <wp:inline distT="0" distB="0" distL="0" distR="0" wp14:anchorId="0353203C" wp14:editId="270860C9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1A" w:rsidRPr="0070521A" w:rsidRDefault="0070521A" w:rsidP="0070521A">
      <w:pPr>
        <w:ind w:left="-284" w:right="-568"/>
        <w:jc w:val="center"/>
        <w:rPr>
          <w:sz w:val="26"/>
        </w:rPr>
      </w:pPr>
    </w:p>
    <w:p w:rsidR="0070521A" w:rsidRPr="0070521A" w:rsidRDefault="0070521A" w:rsidP="0070521A">
      <w:pPr>
        <w:ind w:left="-284" w:right="-568"/>
        <w:jc w:val="center"/>
        <w:rPr>
          <w:sz w:val="34"/>
          <w:szCs w:val="34"/>
        </w:rPr>
      </w:pPr>
      <w:r w:rsidRPr="0070521A">
        <w:rPr>
          <w:sz w:val="34"/>
          <w:szCs w:val="34"/>
        </w:rPr>
        <w:t>СОВЕТ ДЕПУТАТОВ</w:t>
      </w:r>
    </w:p>
    <w:p w:rsidR="0070521A" w:rsidRPr="0070521A" w:rsidRDefault="0070521A" w:rsidP="0070521A">
      <w:pPr>
        <w:ind w:left="-284" w:right="-568"/>
        <w:jc w:val="center"/>
        <w:rPr>
          <w:sz w:val="34"/>
          <w:szCs w:val="34"/>
        </w:rPr>
      </w:pPr>
      <w:r w:rsidRPr="0070521A">
        <w:rPr>
          <w:sz w:val="34"/>
          <w:szCs w:val="34"/>
        </w:rPr>
        <w:t>МУНИЦИПАЛЬНОГО ОКРУГА ЛОСИНООСТРОВСКИЙ</w:t>
      </w:r>
    </w:p>
    <w:p w:rsidR="0070521A" w:rsidRPr="0070521A" w:rsidRDefault="0070521A" w:rsidP="0070521A">
      <w:pPr>
        <w:ind w:left="-284" w:right="-568"/>
        <w:jc w:val="center"/>
        <w:rPr>
          <w:sz w:val="34"/>
          <w:szCs w:val="34"/>
        </w:rPr>
      </w:pPr>
    </w:p>
    <w:p w:rsidR="0070521A" w:rsidRPr="0070521A" w:rsidRDefault="0070521A" w:rsidP="0070521A">
      <w:pPr>
        <w:ind w:left="-284" w:right="-511"/>
        <w:jc w:val="center"/>
        <w:rPr>
          <w:rFonts w:ascii="Calibri" w:hAnsi="Calibri"/>
          <w:sz w:val="16"/>
          <w:szCs w:val="16"/>
        </w:rPr>
      </w:pPr>
      <w:r w:rsidRPr="0070521A">
        <w:rPr>
          <w:sz w:val="40"/>
          <w:szCs w:val="40"/>
        </w:rPr>
        <w:t>РЕШЕНИЕ</w:t>
      </w:r>
    </w:p>
    <w:p w:rsidR="0070521A" w:rsidRPr="0070521A" w:rsidRDefault="0070521A" w:rsidP="0070521A">
      <w:pPr>
        <w:rPr>
          <w:b/>
          <w:bCs/>
          <w:color w:val="000000"/>
          <w:sz w:val="26"/>
          <w:szCs w:val="26"/>
        </w:rPr>
      </w:pPr>
      <w:r w:rsidRPr="0070521A">
        <w:rPr>
          <w:b/>
          <w:bCs/>
          <w:color w:val="000000"/>
          <w:sz w:val="26"/>
          <w:szCs w:val="26"/>
        </w:rPr>
        <w:t xml:space="preserve"> </w:t>
      </w:r>
    </w:p>
    <w:p w:rsidR="0070521A" w:rsidRPr="0070521A" w:rsidRDefault="0070521A" w:rsidP="0070521A">
      <w:pPr>
        <w:snapToGrid w:val="0"/>
        <w:jc w:val="both"/>
        <w:rPr>
          <w:b/>
          <w:bCs/>
          <w:sz w:val="26"/>
          <w:szCs w:val="26"/>
        </w:rPr>
      </w:pPr>
    </w:p>
    <w:p w:rsidR="0070521A" w:rsidRPr="0070521A" w:rsidRDefault="0070521A" w:rsidP="0070521A">
      <w:pPr>
        <w:snapToGrid w:val="0"/>
        <w:jc w:val="both"/>
        <w:rPr>
          <w:b/>
          <w:bCs/>
          <w:sz w:val="26"/>
          <w:szCs w:val="26"/>
        </w:rPr>
      </w:pPr>
    </w:p>
    <w:p w:rsidR="0070521A" w:rsidRPr="0070521A" w:rsidRDefault="0070521A" w:rsidP="0070521A">
      <w:pPr>
        <w:spacing w:line="360" w:lineRule="auto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15</w:t>
      </w:r>
      <w:r w:rsidRPr="0070521A">
        <w:rPr>
          <w:b/>
          <w:bCs/>
          <w:color w:val="000000"/>
          <w:sz w:val="26"/>
          <w:szCs w:val="26"/>
          <w:u w:val="single"/>
        </w:rPr>
        <w:t xml:space="preserve"> октября 2024 г.</w:t>
      </w:r>
      <w:r w:rsidRPr="0070521A">
        <w:rPr>
          <w:b/>
          <w:bCs/>
          <w:color w:val="000000"/>
          <w:sz w:val="26"/>
          <w:szCs w:val="26"/>
        </w:rPr>
        <w:t xml:space="preserve">  № </w:t>
      </w:r>
      <w:r>
        <w:rPr>
          <w:b/>
          <w:bCs/>
          <w:color w:val="000000"/>
          <w:sz w:val="26"/>
          <w:szCs w:val="26"/>
          <w:u w:val="single"/>
        </w:rPr>
        <w:t>13/2</w:t>
      </w:r>
      <w:bookmarkStart w:id="0" w:name="_GoBack"/>
      <w:bookmarkEnd w:id="0"/>
      <w:r w:rsidRPr="0070521A">
        <w:rPr>
          <w:b/>
          <w:bCs/>
          <w:color w:val="000000"/>
          <w:sz w:val="26"/>
          <w:szCs w:val="26"/>
          <w:u w:val="single"/>
        </w:rPr>
        <w:t>-СД</w:t>
      </w:r>
    </w:p>
    <w:p w:rsidR="00D70E8F" w:rsidRDefault="00D70E8F" w:rsidP="00A7263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5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B259B7" w:rsidRPr="007D39E8" w:rsidRDefault="00B259B7" w:rsidP="00A7263E">
      <w:pPr>
        <w:pStyle w:val="a3"/>
        <w:tabs>
          <w:tab w:val="left" w:pos="284"/>
          <w:tab w:val="left" w:pos="3828"/>
        </w:tabs>
        <w:spacing w:after="0" w:line="240" w:lineRule="auto"/>
        <w:ind w:right="54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39E8">
        <w:rPr>
          <w:rFonts w:ascii="Times New Roman" w:eastAsia="Calibri" w:hAnsi="Times New Roman" w:cs="Times New Roman"/>
          <w:b/>
          <w:sz w:val="28"/>
          <w:szCs w:val="28"/>
        </w:rPr>
        <w:t>О проведении внешней проверки годового отчета об исполнении бюджета муниципального округа Лосиноостровский за 202</w:t>
      </w:r>
      <w:r w:rsidR="003402DE" w:rsidRPr="007D39E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39E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259B7" w:rsidRPr="0085303B" w:rsidRDefault="00B259B7" w:rsidP="00A7263E">
      <w:pPr>
        <w:pStyle w:val="a3"/>
        <w:tabs>
          <w:tab w:val="clear" w:pos="708"/>
          <w:tab w:val="left" w:pos="0"/>
          <w:tab w:val="left" w:pos="284"/>
          <w:tab w:val="left" w:pos="4253"/>
          <w:tab w:val="left" w:pos="5670"/>
        </w:tabs>
        <w:spacing w:after="0" w:line="240" w:lineRule="auto"/>
        <w:ind w:right="4391"/>
        <w:jc w:val="both"/>
        <w:rPr>
          <w:rFonts w:eastAsia="Calibri"/>
          <w:sz w:val="26"/>
          <w:szCs w:val="26"/>
          <w:lang w:eastAsia="ar-SA"/>
        </w:rPr>
      </w:pPr>
    </w:p>
    <w:p w:rsidR="00B259B7" w:rsidRDefault="00B259B7" w:rsidP="00A7263E">
      <w:pPr>
        <w:pStyle w:val="a3"/>
        <w:tabs>
          <w:tab w:val="clear" w:pos="708"/>
          <w:tab w:val="left" w:pos="0"/>
          <w:tab w:val="left" w:pos="284"/>
          <w:tab w:val="left" w:pos="4253"/>
          <w:tab w:val="left" w:pos="5670"/>
        </w:tabs>
        <w:spacing w:after="0" w:line="240" w:lineRule="auto"/>
        <w:ind w:right="4391"/>
        <w:jc w:val="both"/>
        <w:rPr>
          <w:rFonts w:eastAsia="Calibri"/>
          <w:sz w:val="26"/>
          <w:szCs w:val="26"/>
          <w:lang w:eastAsia="ar-SA"/>
        </w:rPr>
      </w:pPr>
    </w:p>
    <w:p w:rsidR="00B259B7" w:rsidRPr="007D39E8" w:rsidRDefault="00B259B7" w:rsidP="007D39E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D39E8">
        <w:rPr>
          <w:sz w:val="28"/>
          <w:szCs w:val="28"/>
          <w:lang w:eastAsia="ru-RU"/>
        </w:rPr>
        <w:t xml:space="preserve">В соответствии со статьей 264.4 Бюджетного кодекса Российской Федерации,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Лосиноостровский в городе Москве от </w:t>
      </w:r>
      <w:r w:rsidR="003C4BED" w:rsidRPr="007D39E8">
        <w:rPr>
          <w:sz w:val="28"/>
          <w:szCs w:val="28"/>
          <w:lang w:eastAsia="ru-RU"/>
        </w:rPr>
        <w:t>11 ноября 2015 года № 324/01-14</w:t>
      </w:r>
      <w:r w:rsidRPr="007D39E8">
        <w:rPr>
          <w:sz w:val="28"/>
          <w:szCs w:val="28"/>
          <w:lang w:eastAsia="ru-RU"/>
        </w:rPr>
        <w:t xml:space="preserve"> </w:t>
      </w:r>
      <w:r w:rsidRPr="007D39E8">
        <w:rPr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 w:rsidRPr="007D39E8">
        <w:rPr>
          <w:sz w:val="28"/>
          <w:szCs w:val="28"/>
          <w:lang w:eastAsia="ru-RU"/>
        </w:rPr>
        <w:t>:</w:t>
      </w:r>
    </w:p>
    <w:p w:rsidR="00B259B7" w:rsidRPr="007D39E8" w:rsidRDefault="00B259B7" w:rsidP="007D39E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D39E8">
        <w:rPr>
          <w:sz w:val="28"/>
          <w:szCs w:val="28"/>
          <w:lang w:eastAsia="ru-RU"/>
        </w:rPr>
        <w:t xml:space="preserve">1. Направить обращение в Контрольно-счетную палату Москвы о проведении внешней проверки годового отчета об исполнении бюджета муниципального округа </w:t>
      </w:r>
      <w:r w:rsidR="003C4BED" w:rsidRPr="007D39E8">
        <w:rPr>
          <w:sz w:val="28"/>
          <w:szCs w:val="28"/>
          <w:lang w:eastAsia="ru-RU"/>
        </w:rPr>
        <w:t>Лосиноостровский за 202</w:t>
      </w:r>
      <w:r w:rsidR="003402DE" w:rsidRPr="007D39E8">
        <w:rPr>
          <w:sz w:val="28"/>
          <w:szCs w:val="28"/>
          <w:lang w:eastAsia="ru-RU"/>
        </w:rPr>
        <w:t>4</w:t>
      </w:r>
      <w:r w:rsidRPr="007D39E8">
        <w:rPr>
          <w:sz w:val="28"/>
          <w:szCs w:val="28"/>
          <w:lang w:eastAsia="ru-RU"/>
        </w:rPr>
        <w:t xml:space="preserve"> год.</w:t>
      </w:r>
    </w:p>
    <w:p w:rsidR="007D39E8" w:rsidRPr="007D39E8" w:rsidRDefault="00B259B7" w:rsidP="007D39E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D39E8">
        <w:rPr>
          <w:sz w:val="28"/>
          <w:szCs w:val="28"/>
          <w:lang w:eastAsia="ru-RU"/>
        </w:rPr>
        <w:t>2. Разместить настоящее решение на официальном сайте муниципального округа Лосиноостровский в информационно-телекоммуникационной сети Интернет.</w:t>
      </w:r>
    </w:p>
    <w:p w:rsidR="007D39E8" w:rsidRPr="007D39E8" w:rsidRDefault="00B259B7" w:rsidP="007D39E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D39E8">
        <w:rPr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B259B7" w:rsidRPr="007D39E8" w:rsidRDefault="00B259B7" w:rsidP="007D39E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D39E8">
        <w:rPr>
          <w:sz w:val="28"/>
          <w:szCs w:val="28"/>
          <w:lang w:eastAsia="ru-RU"/>
        </w:rPr>
        <w:t>4. Контроль за выполнением настоящего решения возложить на главу муниципального округа Лосиноостровский Федорову А.А.</w:t>
      </w:r>
    </w:p>
    <w:p w:rsidR="00775858" w:rsidRDefault="00775858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7D39E8" w:rsidRPr="007D39E8" w:rsidRDefault="007D39E8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B259B7" w:rsidRPr="007D39E8" w:rsidRDefault="00B259B7" w:rsidP="00A7263E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B259B7" w:rsidRPr="007D39E8" w:rsidRDefault="00B259B7" w:rsidP="00A7263E">
      <w:pPr>
        <w:widowControl w:val="0"/>
        <w:spacing w:line="276" w:lineRule="auto"/>
        <w:ind w:right="45"/>
        <w:rPr>
          <w:b/>
          <w:kern w:val="2"/>
          <w:sz w:val="28"/>
          <w:szCs w:val="28"/>
          <w:lang w:eastAsia="hi-IN" w:bidi="hi-IN"/>
        </w:rPr>
      </w:pPr>
      <w:r w:rsidRPr="007D39E8">
        <w:rPr>
          <w:rFonts w:eastAsia="SimSun" w:cs="Tahoma"/>
          <w:b/>
          <w:kern w:val="2"/>
          <w:sz w:val="28"/>
          <w:szCs w:val="28"/>
          <w:lang w:eastAsia="hi-IN" w:bidi="hi-IN"/>
        </w:rPr>
        <w:t>Глава</w:t>
      </w:r>
      <w:r w:rsidRPr="007D39E8">
        <w:rPr>
          <w:b/>
          <w:kern w:val="2"/>
          <w:sz w:val="28"/>
          <w:szCs w:val="28"/>
          <w:lang w:eastAsia="hi-IN" w:bidi="hi-IN"/>
        </w:rPr>
        <w:t xml:space="preserve"> муниципального </w:t>
      </w:r>
    </w:p>
    <w:p w:rsidR="00B259B7" w:rsidRPr="007D39E8" w:rsidRDefault="00B259B7" w:rsidP="00A726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8"/>
          <w:szCs w:val="28"/>
          <w:lang w:eastAsia="hi-IN" w:bidi="hi-IN"/>
        </w:rPr>
      </w:pPr>
      <w:r w:rsidRPr="007D39E8">
        <w:rPr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                                         А.А. Федорова</w:t>
      </w:r>
    </w:p>
    <w:sectPr w:rsidR="00B259B7" w:rsidRPr="007D39E8" w:rsidSect="007D39E8">
      <w:pgSz w:w="11906" w:h="16838"/>
      <w:pgMar w:top="567" w:right="992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9"/>
    <w:rsid w:val="002212FC"/>
    <w:rsid w:val="00242AB0"/>
    <w:rsid w:val="003402DE"/>
    <w:rsid w:val="003C4BED"/>
    <w:rsid w:val="004876C3"/>
    <w:rsid w:val="006E3386"/>
    <w:rsid w:val="0070521A"/>
    <w:rsid w:val="00775858"/>
    <w:rsid w:val="007D39E8"/>
    <w:rsid w:val="0085303B"/>
    <w:rsid w:val="00A7263E"/>
    <w:rsid w:val="00B259B7"/>
    <w:rsid w:val="00C212B9"/>
    <w:rsid w:val="00CE229D"/>
    <w:rsid w:val="00D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AA85-2409-4B25-B705-66398B48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59B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75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58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aliases w:val="Обычный (Web)"/>
    <w:basedOn w:val="a"/>
    <w:link w:val="a7"/>
    <w:uiPriority w:val="99"/>
    <w:qFormat/>
    <w:rsid w:val="00A7263E"/>
    <w:pPr>
      <w:spacing w:before="240" w:after="240" w:line="360" w:lineRule="atLeast"/>
    </w:pPr>
    <w:rPr>
      <w:sz w:val="29"/>
      <w:szCs w:val="29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A7263E"/>
    <w:rPr>
      <w:rFonts w:ascii="Times New Roman" w:eastAsia="Times New Roman" w:hAnsi="Times New Roman" w:cs="Times New Roman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745C-9EB4-457F-B40A-CD67374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Владимир</cp:lastModifiedBy>
  <cp:revision>14</cp:revision>
  <cp:lastPrinted>2024-10-15T14:41:00Z</cp:lastPrinted>
  <dcterms:created xsi:type="dcterms:W3CDTF">2021-10-14T09:59:00Z</dcterms:created>
  <dcterms:modified xsi:type="dcterms:W3CDTF">2024-10-15T14:50:00Z</dcterms:modified>
</cp:coreProperties>
</file>