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A78" w:rsidRPr="00A056F3" w:rsidRDefault="00835A78" w:rsidP="00835A78">
      <w:pPr>
        <w:spacing w:after="0"/>
        <w:jc w:val="both"/>
        <w:rPr>
          <w:rFonts w:ascii="Times New Roman" w:hAnsi="Times New Roman" w:cs="Times New Roman"/>
          <w:bCs/>
          <w:lang w:eastAsia="ru-RU"/>
        </w:rPr>
      </w:pPr>
      <w:r>
        <w:rPr>
          <w:rFonts w:ascii="Times New Roman" w:hAnsi="Times New Roman" w:cs="Times New Roman"/>
          <w:bCs/>
        </w:rPr>
        <w:t>Начало приема заключений: 11</w:t>
      </w:r>
      <w:r w:rsidRPr="00A056F3">
        <w:rPr>
          <w:rFonts w:ascii="Times New Roman" w:hAnsi="Times New Roman" w:cs="Times New Roman"/>
          <w:bCs/>
        </w:rPr>
        <w:t>.04.2023г.</w:t>
      </w:r>
    </w:p>
    <w:p w:rsidR="00835A78" w:rsidRPr="00A056F3" w:rsidRDefault="00835A78" w:rsidP="00835A78">
      <w:pPr>
        <w:spacing w:after="0"/>
        <w:jc w:val="both"/>
        <w:rPr>
          <w:rFonts w:ascii="Times New Roman" w:hAnsi="Times New Roman" w:cs="Times New Roman"/>
          <w:bCs/>
          <w:lang w:eastAsia="zh-CN"/>
        </w:rPr>
      </w:pPr>
      <w:r w:rsidRPr="00A056F3">
        <w:rPr>
          <w:rFonts w:ascii="Times New Roman" w:hAnsi="Times New Roman" w:cs="Times New Roman"/>
          <w:bCs/>
        </w:rPr>
        <w:t xml:space="preserve">Окончание приема заключений: </w:t>
      </w:r>
      <w:r>
        <w:rPr>
          <w:rFonts w:ascii="Times New Roman" w:hAnsi="Times New Roman" w:cs="Times New Roman"/>
          <w:bCs/>
        </w:rPr>
        <w:t>19</w:t>
      </w:r>
      <w:r w:rsidRPr="00A056F3">
        <w:rPr>
          <w:rFonts w:ascii="Times New Roman" w:hAnsi="Times New Roman" w:cs="Times New Roman"/>
          <w:bCs/>
        </w:rPr>
        <w:t xml:space="preserve">.04.2023г. </w:t>
      </w:r>
    </w:p>
    <w:p w:rsidR="00835A78" w:rsidRPr="00A056F3" w:rsidRDefault="00835A78" w:rsidP="00835A78">
      <w:pPr>
        <w:spacing w:after="0"/>
        <w:jc w:val="both"/>
        <w:rPr>
          <w:rFonts w:ascii="Times New Roman" w:hAnsi="Times New Roman" w:cs="Times New Roman"/>
          <w:bCs/>
        </w:rPr>
      </w:pPr>
      <w:r w:rsidRPr="00A056F3">
        <w:rPr>
          <w:rFonts w:ascii="Times New Roman" w:hAnsi="Times New Roman" w:cs="Times New Roman"/>
          <w:bCs/>
        </w:rPr>
        <w:t xml:space="preserve">Контактная информация: </w:t>
      </w:r>
    </w:p>
    <w:p w:rsidR="00835A78" w:rsidRPr="00A056F3" w:rsidRDefault="00835A78" w:rsidP="00835A78">
      <w:pPr>
        <w:spacing w:after="0"/>
        <w:jc w:val="both"/>
        <w:rPr>
          <w:rFonts w:ascii="Times New Roman" w:hAnsi="Times New Roman" w:cs="Times New Roman"/>
          <w:bCs/>
        </w:rPr>
      </w:pPr>
      <w:r w:rsidRPr="00A056F3">
        <w:rPr>
          <w:rFonts w:ascii="Times New Roman" w:hAnsi="Times New Roman" w:cs="Times New Roman"/>
          <w:bCs/>
        </w:rPr>
        <w:t>тел: 8(495)471-34-55</w:t>
      </w:r>
    </w:p>
    <w:p w:rsidR="00835A78" w:rsidRPr="00A056F3" w:rsidRDefault="00835A78" w:rsidP="00835A78">
      <w:pPr>
        <w:spacing w:after="0"/>
        <w:jc w:val="both"/>
        <w:rPr>
          <w:rFonts w:ascii="Times New Roman" w:hAnsi="Times New Roman" w:cs="Times New Roman"/>
          <w:bCs/>
        </w:rPr>
      </w:pPr>
      <w:r w:rsidRPr="00A056F3">
        <w:rPr>
          <w:rFonts w:ascii="Times New Roman" w:hAnsi="Times New Roman" w:cs="Times New Roman"/>
          <w:bCs/>
        </w:rPr>
        <w:t>e-</w:t>
      </w:r>
      <w:proofErr w:type="spellStart"/>
      <w:r w:rsidRPr="00A056F3">
        <w:rPr>
          <w:rFonts w:ascii="Times New Roman" w:hAnsi="Times New Roman" w:cs="Times New Roman"/>
          <w:bCs/>
        </w:rPr>
        <w:t>mail</w:t>
      </w:r>
      <w:proofErr w:type="spellEnd"/>
      <w:r w:rsidRPr="00A056F3">
        <w:rPr>
          <w:rFonts w:ascii="Times New Roman" w:hAnsi="Times New Roman" w:cs="Times New Roman"/>
          <w:bCs/>
        </w:rPr>
        <w:t>: losmun@mail.ru</w:t>
      </w:r>
    </w:p>
    <w:p w:rsidR="00835A78" w:rsidRPr="00A056F3" w:rsidRDefault="00835A78" w:rsidP="00835A78">
      <w:pPr>
        <w:spacing w:after="0"/>
        <w:rPr>
          <w:rFonts w:ascii="Times New Roman" w:hAnsi="Times New Roman" w:cs="Times New Roman"/>
          <w:b/>
          <w:bCs/>
          <w:lang w:eastAsia="ar-SA"/>
        </w:rPr>
      </w:pPr>
      <w:r w:rsidRPr="00A056F3">
        <w:rPr>
          <w:rFonts w:ascii="Times New Roman" w:hAnsi="Times New Roman" w:cs="Times New Roman"/>
          <w:bCs/>
        </w:rPr>
        <w:t>(в теме письма (заключения)</w:t>
      </w:r>
    </w:p>
    <w:p w:rsidR="00835A78" w:rsidRDefault="00835A78" w:rsidP="004736D8">
      <w:pPr>
        <w:pStyle w:val="a4"/>
        <w:spacing w:before="0" w:after="0"/>
        <w:jc w:val="right"/>
        <w:rPr>
          <w:b/>
          <w:bCs/>
          <w:sz w:val="28"/>
          <w:szCs w:val="28"/>
        </w:rPr>
      </w:pPr>
    </w:p>
    <w:p w:rsidR="001113A4" w:rsidRPr="00835A78" w:rsidRDefault="001113A4" w:rsidP="004736D8">
      <w:pPr>
        <w:pStyle w:val="a4"/>
        <w:spacing w:before="0" w:after="0"/>
        <w:jc w:val="right"/>
        <w:rPr>
          <w:sz w:val="26"/>
          <w:szCs w:val="26"/>
        </w:rPr>
      </w:pPr>
      <w:r w:rsidRPr="00835A78">
        <w:rPr>
          <w:b/>
          <w:bCs/>
          <w:sz w:val="26"/>
          <w:szCs w:val="26"/>
        </w:rPr>
        <w:t>ПРОЕКТ</w:t>
      </w:r>
      <w:r w:rsidRPr="00835A78">
        <w:rPr>
          <w:sz w:val="26"/>
          <w:szCs w:val="26"/>
        </w:rPr>
        <w:t xml:space="preserve">                                                                                               </w:t>
      </w:r>
    </w:p>
    <w:p w:rsidR="001113A4" w:rsidRPr="00835A78" w:rsidRDefault="001113A4" w:rsidP="001113A4">
      <w:pPr>
        <w:pStyle w:val="a4"/>
        <w:spacing w:before="0" w:after="0"/>
        <w:jc w:val="right"/>
        <w:rPr>
          <w:sz w:val="26"/>
          <w:szCs w:val="26"/>
        </w:rPr>
      </w:pPr>
      <w:r w:rsidRPr="00835A78">
        <w:rPr>
          <w:sz w:val="26"/>
          <w:szCs w:val="26"/>
        </w:rPr>
        <w:t>Проект внесен:</w:t>
      </w:r>
      <w:r w:rsidR="000540B4" w:rsidRPr="00835A78">
        <w:rPr>
          <w:sz w:val="26"/>
          <w:szCs w:val="26"/>
        </w:rPr>
        <w:t xml:space="preserve"> </w:t>
      </w:r>
      <w:r w:rsidR="003A1EF8" w:rsidRPr="00835A78">
        <w:rPr>
          <w:sz w:val="26"/>
          <w:szCs w:val="26"/>
        </w:rPr>
        <w:t>10.04</w:t>
      </w:r>
      <w:r w:rsidRPr="00835A78">
        <w:rPr>
          <w:sz w:val="26"/>
          <w:szCs w:val="26"/>
        </w:rPr>
        <w:t>.202</w:t>
      </w:r>
      <w:r w:rsidR="000540B4" w:rsidRPr="00835A78">
        <w:rPr>
          <w:sz w:val="26"/>
          <w:szCs w:val="26"/>
        </w:rPr>
        <w:t>3</w:t>
      </w:r>
      <w:r w:rsidRPr="00835A78">
        <w:rPr>
          <w:sz w:val="26"/>
          <w:szCs w:val="26"/>
        </w:rPr>
        <w:t xml:space="preserve">г.                           </w:t>
      </w:r>
    </w:p>
    <w:p w:rsidR="001113A4" w:rsidRPr="00835A78" w:rsidRDefault="001113A4" w:rsidP="001113A4">
      <w:pPr>
        <w:spacing w:after="0"/>
        <w:jc w:val="right"/>
        <w:rPr>
          <w:rFonts w:ascii="Times New Roman" w:hAnsi="Times New Roman"/>
          <w:bCs/>
          <w:i/>
          <w:iCs/>
          <w:color w:val="000000"/>
          <w:sz w:val="26"/>
          <w:szCs w:val="26"/>
        </w:rPr>
      </w:pPr>
      <w:r w:rsidRPr="00835A78">
        <w:rPr>
          <w:rFonts w:ascii="Times New Roman" w:hAnsi="Times New Roman"/>
          <w:b/>
          <w:bCs/>
          <w:i/>
          <w:iCs/>
          <w:color w:val="000000"/>
          <w:sz w:val="26"/>
          <w:szCs w:val="26"/>
        </w:rPr>
        <w:t xml:space="preserve">А.А. Федорова </w:t>
      </w:r>
      <w:r w:rsidRPr="00835A78">
        <w:rPr>
          <w:rFonts w:ascii="Times New Roman" w:hAnsi="Times New Roman"/>
          <w:i/>
          <w:iCs/>
          <w:color w:val="000000"/>
          <w:sz w:val="26"/>
          <w:szCs w:val="26"/>
        </w:rPr>
        <w:t>–</w:t>
      </w:r>
      <w:r w:rsidRPr="00835A78">
        <w:rPr>
          <w:rFonts w:ascii="Times New Roman" w:hAnsi="Times New Roman"/>
          <w:b/>
          <w:bCs/>
          <w:i/>
          <w:iCs/>
          <w:color w:val="000000"/>
          <w:sz w:val="26"/>
          <w:szCs w:val="26"/>
        </w:rPr>
        <w:t xml:space="preserve"> </w:t>
      </w:r>
      <w:r w:rsidRPr="00835A78">
        <w:rPr>
          <w:rFonts w:ascii="Times New Roman" w:hAnsi="Times New Roman"/>
          <w:bCs/>
          <w:i/>
          <w:iCs/>
          <w:color w:val="000000"/>
          <w:sz w:val="26"/>
          <w:szCs w:val="26"/>
        </w:rPr>
        <w:t xml:space="preserve">глава муниципального </w:t>
      </w:r>
    </w:p>
    <w:p w:rsidR="001113A4" w:rsidRPr="00835A78" w:rsidRDefault="001113A4" w:rsidP="001113A4">
      <w:pPr>
        <w:spacing w:after="0"/>
        <w:jc w:val="right"/>
        <w:rPr>
          <w:rFonts w:ascii="Times New Roman" w:hAnsi="Times New Roman"/>
          <w:b/>
          <w:bCs/>
          <w:sz w:val="26"/>
          <w:szCs w:val="26"/>
        </w:rPr>
      </w:pPr>
      <w:r w:rsidRPr="00835A78">
        <w:rPr>
          <w:rFonts w:ascii="Times New Roman" w:hAnsi="Times New Roman"/>
          <w:bCs/>
          <w:i/>
          <w:iCs/>
          <w:color w:val="000000"/>
          <w:sz w:val="26"/>
          <w:szCs w:val="26"/>
        </w:rPr>
        <w:t xml:space="preserve">округа </w:t>
      </w:r>
      <w:proofErr w:type="spellStart"/>
      <w:r w:rsidRPr="00835A78">
        <w:rPr>
          <w:rFonts w:ascii="Times New Roman" w:hAnsi="Times New Roman"/>
          <w:bCs/>
          <w:i/>
          <w:iCs/>
          <w:color w:val="000000"/>
          <w:sz w:val="26"/>
          <w:szCs w:val="26"/>
        </w:rPr>
        <w:t>Лосиноостровский</w:t>
      </w:r>
      <w:proofErr w:type="spellEnd"/>
    </w:p>
    <w:p w:rsidR="001113A4" w:rsidRPr="00154784" w:rsidRDefault="001113A4" w:rsidP="001113A4">
      <w:pPr>
        <w:adjustRightInd w:val="0"/>
        <w:spacing w:after="0"/>
        <w:ind w:firstLine="720"/>
        <w:jc w:val="both"/>
        <w:rPr>
          <w:rFonts w:ascii="Times New Roman" w:hAnsi="Times New Roman"/>
          <w:bCs/>
          <w:i/>
          <w:iCs/>
          <w:color w:val="000000"/>
          <w:sz w:val="28"/>
          <w:szCs w:val="28"/>
        </w:rPr>
      </w:pPr>
    </w:p>
    <w:p w:rsidR="001113A4" w:rsidRPr="00154784" w:rsidRDefault="001113A4" w:rsidP="001113A4">
      <w:pPr>
        <w:adjustRightInd w:val="0"/>
        <w:spacing w:after="0"/>
        <w:ind w:firstLine="720"/>
        <w:jc w:val="center"/>
        <w:rPr>
          <w:rFonts w:ascii="Times New Roman" w:hAnsi="Times New Roman"/>
          <w:sz w:val="28"/>
          <w:szCs w:val="28"/>
        </w:rPr>
      </w:pPr>
      <w:r w:rsidRPr="00154784">
        <w:rPr>
          <w:rFonts w:ascii="Times New Roman" w:hAnsi="Times New Roman"/>
          <w:sz w:val="28"/>
          <w:szCs w:val="28"/>
        </w:rPr>
        <w:t>АДМИНИСТРАЦИЯ</w:t>
      </w:r>
    </w:p>
    <w:p w:rsidR="001113A4" w:rsidRPr="00154784" w:rsidRDefault="001113A4" w:rsidP="001113A4">
      <w:pPr>
        <w:adjustRightInd w:val="0"/>
        <w:spacing w:after="0"/>
        <w:ind w:firstLine="720"/>
        <w:jc w:val="center"/>
        <w:rPr>
          <w:rFonts w:ascii="Times New Roman" w:hAnsi="Times New Roman"/>
          <w:sz w:val="28"/>
          <w:szCs w:val="28"/>
        </w:rPr>
      </w:pPr>
      <w:r w:rsidRPr="00154784">
        <w:rPr>
          <w:rFonts w:ascii="Times New Roman" w:hAnsi="Times New Roman"/>
          <w:sz w:val="28"/>
          <w:szCs w:val="28"/>
        </w:rPr>
        <w:t>МУНИЦИПАЛЬНОГО ОКРУГА ЛОСИНООСТРОВСКИЙ</w:t>
      </w:r>
    </w:p>
    <w:p w:rsidR="001113A4" w:rsidRPr="00154784" w:rsidRDefault="001113A4" w:rsidP="001113A4">
      <w:pPr>
        <w:adjustRightInd w:val="0"/>
        <w:spacing w:after="0"/>
        <w:jc w:val="center"/>
        <w:outlineLvl w:val="0"/>
        <w:rPr>
          <w:rFonts w:ascii="Times New Roman" w:hAnsi="Times New Roman"/>
          <w:b/>
          <w:sz w:val="28"/>
          <w:szCs w:val="28"/>
        </w:rPr>
      </w:pPr>
    </w:p>
    <w:p w:rsidR="001113A4" w:rsidRPr="00154784" w:rsidRDefault="000540B4" w:rsidP="001113A4">
      <w:pPr>
        <w:adjustRightInd w:val="0"/>
        <w:spacing w:after="0"/>
        <w:ind w:right="-5"/>
        <w:jc w:val="center"/>
        <w:rPr>
          <w:rFonts w:ascii="Times New Roman" w:hAnsi="Times New Roman"/>
          <w:sz w:val="28"/>
          <w:szCs w:val="28"/>
        </w:rPr>
      </w:pPr>
      <w:r>
        <w:rPr>
          <w:rFonts w:ascii="Times New Roman" w:hAnsi="Times New Roman"/>
          <w:sz w:val="28"/>
          <w:szCs w:val="28"/>
        </w:rPr>
        <w:t>ПОСТАНОВЛЕНИЕ</w:t>
      </w:r>
    </w:p>
    <w:p w:rsidR="001113A4" w:rsidRPr="00154784" w:rsidRDefault="001113A4" w:rsidP="00835A78">
      <w:pPr>
        <w:adjustRightInd w:val="0"/>
        <w:spacing w:after="0"/>
        <w:ind w:right="-5"/>
        <w:rPr>
          <w:rFonts w:ascii="Times New Roman" w:hAnsi="Times New Roman"/>
          <w:sz w:val="28"/>
          <w:szCs w:val="28"/>
        </w:rPr>
      </w:pPr>
    </w:p>
    <w:p w:rsidR="001113A4" w:rsidRPr="00154784" w:rsidRDefault="001113A4" w:rsidP="001113A4">
      <w:pPr>
        <w:adjustRightInd w:val="0"/>
        <w:spacing w:after="0"/>
        <w:rPr>
          <w:rFonts w:ascii="Times New Roman" w:hAnsi="Times New Roman"/>
          <w:bCs/>
          <w:sz w:val="28"/>
          <w:szCs w:val="28"/>
        </w:rPr>
      </w:pPr>
      <w:r w:rsidRPr="00154784">
        <w:rPr>
          <w:rFonts w:ascii="Times New Roman" w:hAnsi="Times New Roman"/>
          <w:bCs/>
          <w:sz w:val="28"/>
          <w:szCs w:val="28"/>
        </w:rPr>
        <w:t>__ ____________ 20__ года №_______</w:t>
      </w:r>
    </w:p>
    <w:p w:rsidR="001113A4" w:rsidRDefault="001113A4" w:rsidP="001113A4">
      <w:pPr>
        <w:tabs>
          <w:tab w:val="left" w:pos="3828"/>
        </w:tabs>
        <w:spacing w:after="0" w:line="240" w:lineRule="auto"/>
        <w:ind w:right="5102"/>
        <w:jc w:val="both"/>
      </w:pPr>
    </w:p>
    <w:p w:rsidR="000540B4" w:rsidRPr="00835A78" w:rsidRDefault="000540B4" w:rsidP="007C4C77">
      <w:pPr>
        <w:tabs>
          <w:tab w:val="left" w:pos="3828"/>
        </w:tabs>
        <w:spacing w:after="0" w:line="240" w:lineRule="auto"/>
        <w:ind w:right="5102"/>
        <w:jc w:val="both"/>
        <w:rPr>
          <w:rFonts w:ascii="Times New Roman" w:hAnsi="Times New Roman" w:cs="Times New Roman"/>
          <w:b/>
          <w:sz w:val="26"/>
          <w:szCs w:val="26"/>
        </w:rPr>
      </w:pPr>
      <w:r w:rsidRPr="00835A78">
        <w:rPr>
          <w:rFonts w:ascii="Times New Roman" w:hAnsi="Times New Roman" w:cs="Times New Roman"/>
          <w:b/>
          <w:sz w:val="26"/>
          <w:szCs w:val="26"/>
        </w:rPr>
        <w:t xml:space="preserve">Об утверждении </w:t>
      </w:r>
      <w:r w:rsidR="005F1B00" w:rsidRPr="00835A78">
        <w:rPr>
          <w:rFonts w:ascii="Times New Roman" w:hAnsi="Times New Roman" w:cs="Times New Roman"/>
          <w:b/>
          <w:sz w:val="26"/>
          <w:szCs w:val="26"/>
        </w:rPr>
        <w:t>Положения</w:t>
      </w:r>
      <w:r w:rsidRPr="00835A78">
        <w:rPr>
          <w:rFonts w:ascii="Times New Roman" w:hAnsi="Times New Roman" w:cs="Times New Roman"/>
          <w:b/>
          <w:sz w:val="26"/>
          <w:szCs w:val="26"/>
        </w:rPr>
        <w:t xml:space="preserve"> </w:t>
      </w:r>
      <w:r w:rsidR="005F1B00" w:rsidRPr="00835A78">
        <w:rPr>
          <w:rFonts w:ascii="Times New Roman" w:hAnsi="Times New Roman" w:cs="Times New Roman"/>
          <w:b/>
          <w:sz w:val="26"/>
          <w:szCs w:val="26"/>
        </w:rPr>
        <w:t xml:space="preserve">об установлении, детализации и определения порядка применения бюджетной классификации Российской Федерации, в том числе перечня и кодов целевых статей расходов бюджета </w:t>
      </w:r>
      <w:r w:rsidRPr="00835A78">
        <w:rPr>
          <w:rFonts w:ascii="Times New Roman" w:hAnsi="Times New Roman" w:cs="Times New Roman"/>
          <w:b/>
          <w:sz w:val="26"/>
          <w:szCs w:val="26"/>
        </w:rPr>
        <w:t xml:space="preserve">муниципального округа </w:t>
      </w:r>
      <w:proofErr w:type="spellStart"/>
      <w:r w:rsidRPr="00835A78">
        <w:rPr>
          <w:rFonts w:ascii="Times New Roman" w:hAnsi="Times New Roman" w:cs="Times New Roman"/>
          <w:b/>
          <w:sz w:val="26"/>
          <w:szCs w:val="26"/>
        </w:rPr>
        <w:t>Лосиноостровский</w:t>
      </w:r>
      <w:proofErr w:type="spellEnd"/>
    </w:p>
    <w:p w:rsidR="000540B4" w:rsidRPr="00835A78" w:rsidRDefault="001113A4" w:rsidP="007C4C77">
      <w:pPr>
        <w:tabs>
          <w:tab w:val="left" w:pos="3828"/>
        </w:tabs>
        <w:spacing w:after="0" w:line="240" w:lineRule="auto"/>
        <w:ind w:right="5102"/>
        <w:jc w:val="both"/>
        <w:rPr>
          <w:rFonts w:ascii="Times New Roman" w:hAnsi="Times New Roman" w:cs="Times New Roman"/>
          <w:b/>
          <w:sz w:val="26"/>
          <w:szCs w:val="26"/>
        </w:rPr>
      </w:pPr>
      <w:r w:rsidRPr="00835A78">
        <w:rPr>
          <w:rFonts w:ascii="Times New Roman" w:hAnsi="Times New Roman" w:cs="Times New Roman"/>
          <w:b/>
          <w:sz w:val="26"/>
          <w:szCs w:val="26"/>
        </w:rPr>
        <w:t xml:space="preserve"> </w:t>
      </w:r>
    </w:p>
    <w:p w:rsidR="008F6D02" w:rsidRPr="00835A78" w:rsidRDefault="000540B4" w:rsidP="00835A78">
      <w:pPr>
        <w:spacing w:after="0" w:line="240" w:lineRule="auto"/>
        <w:jc w:val="both"/>
        <w:rPr>
          <w:rFonts w:ascii="Times New Roman" w:hAnsi="Times New Roman" w:cs="Times New Roman"/>
          <w:sz w:val="26"/>
          <w:szCs w:val="26"/>
        </w:rPr>
      </w:pPr>
      <w:r w:rsidRPr="00835A78">
        <w:rPr>
          <w:rFonts w:ascii="Times New Roman" w:hAnsi="Times New Roman" w:cs="Times New Roman"/>
          <w:sz w:val="26"/>
          <w:szCs w:val="26"/>
        </w:rPr>
        <w:t xml:space="preserve">      </w:t>
      </w:r>
      <w:r w:rsidR="005F1B00" w:rsidRPr="00835A78">
        <w:rPr>
          <w:rFonts w:ascii="Times New Roman" w:hAnsi="Times New Roman" w:cs="Times New Roman"/>
          <w:sz w:val="26"/>
          <w:szCs w:val="26"/>
        </w:rPr>
        <w:t xml:space="preserve">В соответствии с </w:t>
      </w:r>
      <w:hyperlink r:id="rId7" w:anchor="/document/99/901714433/ZA00MOA2OS/" w:history="1">
        <w:r w:rsidR="005F1B00" w:rsidRPr="00835A78">
          <w:rPr>
            <w:rStyle w:val="a3"/>
            <w:rFonts w:ascii="Times New Roman" w:hAnsi="Times New Roman" w:cs="Times New Roman"/>
            <w:color w:val="auto"/>
            <w:sz w:val="26"/>
            <w:szCs w:val="26"/>
            <w:u w:val="none"/>
          </w:rPr>
          <w:t>пунктом 1</w:t>
        </w:r>
      </w:hyperlink>
      <w:r w:rsidR="005F1B00" w:rsidRPr="00835A78">
        <w:rPr>
          <w:rFonts w:ascii="Times New Roman" w:hAnsi="Times New Roman" w:cs="Times New Roman"/>
          <w:sz w:val="26"/>
          <w:szCs w:val="26"/>
        </w:rPr>
        <w:t xml:space="preserve"> статьи 9, </w:t>
      </w:r>
      <w:hyperlink r:id="rId8" w:anchor="/document/99/901714433/ZA00ME82N9/" w:history="1">
        <w:r w:rsidR="005F1B00" w:rsidRPr="00835A78">
          <w:rPr>
            <w:rStyle w:val="a3"/>
            <w:rFonts w:ascii="Times New Roman" w:hAnsi="Times New Roman" w:cs="Times New Roman"/>
            <w:color w:val="auto"/>
            <w:sz w:val="26"/>
            <w:szCs w:val="26"/>
            <w:u w:val="none"/>
          </w:rPr>
          <w:t>пунктом 4</w:t>
        </w:r>
      </w:hyperlink>
      <w:r w:rsidR="005F1B00" w:rsidRPr="00835A78">
        <w:rPr>
          <w:rFonts w:ascii="Times New Roman" w:hAnsi="Times New Roman" w:cs="Times New Roman"/>
          <w:sz w:val="26"/>
          <w:szCs w:val="26"/>
        </w:rPr>
        <w:t xml:space="preserve"> статьи 21 Бюджетного кодекса Российской Федерации</w:t>
      </w:r>
      <w:r w:rsidRPr="00835A78">
        <w:rPr>
          <w:rFonts w:ascii="Times New Roman" w:hAnsi="Times New Roman" w:cs="Times New Roman"/>
          <w:sz w:val="26"/>
          <w:szCs w:val="26"/>
        </w:rPr>
        <w:t xml:space="preserve">, Положением о бюджетном процессе в муниципальном округе </w:t>
      </w:r>
      <w:proofErr w:type="spellStart"/>
      <w:r w:rsidR="00A05449" w:rsidRPr="00835A78">
        <w:rPr>
          <w:rFonts w:ascii="Times New Roman" w:hAnsi="Times New Roman" w:cs="Times New Roman"/>
          <w:sz w:val="26"/>
          <w:szCs w:val="26"/>
        </w:rPr>
        <w:t>Лосиноостровский</w:t>
      </w:r>
      <w:proofErr w:type="spellEnd"/>
      <w:r w:rsidR="00A05449" w:rsidRPr="00835A78">
        <w:rPr>
          <w:rFonts w:ascii="Times New Roman" w:hAnsi="Times New Roman" w:cs="Times New Roman"/>
          <w:sz w:val="26"/>
          <w:szCs w:val="26"/>
        </w:rPr>
        <w:t>, утверждё</w:t>
      </w:r>
      <w:r w:rsidR="004736D8" w:rsidRPr="00835A78">
        <w:rPr>
          <w:rFonts w:ascii="Times New Roman" w:hAnsi="Times New Roman" w:cs="Times New Roman"/>
          <w:sz w:val="26"/>
          <w:szCs w:val="26"/>
        </w:rPr>
        <w:t xml:space="preserve">нным решением Совета депутатов </w:t>
      </w:r>
      <w:r w:rsidR="00A05449" w:rsidRPr="00835A78">
        <w:rPr>
          <w:rFonts w:ascii="Times New Roman" w:hAnsi="Times New Roman" w:cs="Times New Roman"/>
          <w:sz w:val="26"/>
          <w:szCs w:val="26"/>
        </w:rPr>
        <w:t xml:space="preserve">муниципального округа </w:t>
      </w:r>
      <w:proofErr w:type="spellStart"/>
      <w:r w:rsidR="00A05449" w:rsidRPr="00835A78">
        <w:rPr>
          <w:rFonts w:ascii="Times New Roman" w:hAnsi="Times New Roman" w:cs="Times New Roman"/>
          <w:sz w:val="26"/>
          <w:szCs w:val="26"/>
        </w:rPr>
        <w:t>Лосиноостровский</w:t>
      </w:r>
      <w:proofErr w:type="spellEnd"/>
      <w:r w:rsidR="008F6D02" w:rsidRPr="00835A78">
        <w:rPr>
          <w:rFonts w:ascii="Times New Roman" w:hAnsi="Times New Roman" w:cs="Times New Roman"/>
          <w:sz w:val="26"/>
          <w:szCs w:val="26"/>
        </w:rPr>
        <w:t xml:space="preserve"> от 21 апреля 2021 года № 5/5-СД:</w:t>
      </w:r>
    </w:p>
    <w:p w:rsidR="004736D8" w:rsidRPr="00835A78" w:rsidRDefault="008F6D02" w:rsidP="00835A78">
      <w:pPr>
        <w:spacing w:after="0" w:line="240" w:lineRule="auto"/>
        <w:jc w:val="both"/>
        <w:rPr>
          <w:rFonts w:ascii="Times New Roman" w:hAnsi="Times New Roman" w:cs="Times New Roman"/>
          <w:sz w:val="26"/>
          <w:szCs w:val="26"/>
        </w:rPr>
      </w:pPr>
      <w:r w:rsidRPr="00835A78">
        <w:rPr>
          <w:rFonts w:ascii="Times New Roman" w:hAnsi="Times New Roman" w:cs="Times New Roman"/>
          <w:sz w:val="26"/>
          <w:szCs w:val="26"/>
        </w:rPr>
        <w:t xml:space="preserve">      </w:t>
      </w:r>
      <w:r w:rsidR="001113A4" w:rsidRPr="00835A78">
        <w:rPr>
          <w:rFonts w:ascii="Times New Roman" w:hAnsi="Times New Roman" w:cs="Times New Roman"/>
          <w:sz w:val="26"/>
          <w:szCs w:val="26"/>
        </w:rPr>
        <w:t xml:space="preserve">1. </w:t>
      </w:r>
      <w:r w:rsidRPr="00835A78">
        <w:rPr>
          <w:rFonts w:ascii="Times New Roman" w:hAnsi="Times New Roman" w:cs="Times New Roman"/>
          <w:sz w:val="26"/>
          <w:szCs w:val="26"/>
        </w:rPr>
        <w:t xml:space="preserve">Утвердить </w:t>
      </w:r>
      <w:r w:rsidR="00E41348" w:rsidRPr="00835A78">
        <w:rPr>
          <w:rFonts w:ascii="Times New Roman" w:hAnsi="Times New Roman" w:cs="Times New Roman"/>
          <w:sz w:val="26"/>
          <w:szCs w:val="26"/>
        </w:rPr>
        <w:t>Положение об установлении,</w:t>
      </w:r>
      <w:r w:rsidR="00E41348" w:rsidRPr="00835A78">
        <w:rPr>
          <w:rFonts w:ascii="Times New Roman" w:hAnsi="Times New Roman" w:cs="Times New Roman"/>
          <w:b/>
          <w:sz w:val="26"/>
          <w:szCs w:val="26"/>
        </w:rPr>
        <w:t xml:space="preserve"> </w:t>
      </w:r>
      <w:r w:rsidR="00E41348" w:rsidRPr="00835A78">
        <w:rPr>
          <w:rFonts w:ascii="Times New Roman" w:hAnsi="Times New Roman" w:cs="Times New Roman"/>
          <w:sz w:val="26"/>
          <w:szCs w:val="26"/>
        </w:rPr>
        <w:t>детализации и определения порядка применения бюджетной классификации Российской Федерации, в том числе перечня и кодов ц</w:t>
      </w:r>
      <w:r w:rsidR="004736D8" w:rsidRPr="00835A78">
        <w:rPr>
          <w:rFonts w:ascii="Times New Roman" w:hAnsi="Times New Roman" w:cs="Times New Roman"/>
          <w:sz w:val="26"/>
          <w:szCs w:val="26"/>
        </w:rPr>
        <w:t xml:space="preserve">елевых статей расходов бюджета </w:t>
      </w:r>
      <w:r w:rsidR="00E41348" w:rsidRPr="00835A78">
        <w:rPr>
          <w:rFonts w:ascii="Times New Roman" w:hAnsi="Times New Roman" w:cs="Times New Roman"/>
          <w:sz w:val="26"/>
          <w:szCs w:val="26"/>
        </w:rPr>
        <w:t xml:space="preserve">муниципального округа </w:t>
      </w:r>
      <w:proofErr w:type="spellStart"/>
      <w:r w:rsidR="00E41348" w:rsidRPr="00835A78">
        <w:rPr>
          <w:rFonts w:ascii="Times New Roman" w:hAnsi="Times New Roman" w:cs="Times New Roman"/>
          <w:sz w:val="26"/>
          <w:szCs w:val="26"/>
        </w:rPr>
        <w:t>Лосиноостровский</w:t>
      </w:r>
      <w:proofErr w:type="spellEnd"/>
      <w:r w:rsidR="00E41348" w:rsidRPr="00835A78">
        <w:rPr>
          <w:rFonts w:ascii="Times New Roman" w:hAnsi="Times New Roman" w:cs="Times New Roman"/>
          <w:sz w:val="26"/>
          <w:szCs w:val="26"/>
        </w:rPr>
        <w:t xml:space="preserve"> </w:t>
      </w:r>
      <w:r w:rsidR="004736D8" w:rsidRPr="00835A78">
        <w:rPr>
          <w:rFonts w:ascii="Times New Roman" w:hAnsi="Times New Roman" w:cs="Times New Roman"/>
          <w:sz w:val="26"/>
          <w:szCs w:val="26"/>
        </w:rPr>
        <w:t xml:space="preserve">согласно </w:t>
      </w:r>
      <w:proofErr w:type="gramStart"/>
      <w:r w:rsidR="004736D8" w:rsidRPr="00835A78">
        <w:rPr>
          <w:rFonts w:ascii="Times New Roman" w:hAnsi="Times New Roman" w:cs="Times New Roman"/>
          <w:sz w:val="26"/>
          <w:szCs w:val="26"/>
        </w:rPr>
        <w:t>приложению</w:t>
      </w:r>
      <w:proofErr w:type="gramEnd"/>
      <w:r w:rsidR="004736D8" w:rsidRPr="00835A78">
        <w:rPr>
          <w:rFonts w:ascii="Times New Roman" w:hAnsi="Times New Roman" w:cs="Times New Roman"/>
          <w:sz w:val="26"/>
          <w:szCs w:val="26"/>
        </w:rPr>
        <w:t xml:space="preserve"> к настоящему постановлению.</w:t>
      </w:r>
    </w:p>
    <w:p w:rsidR="00F03714" w:rsidRPr="00835A78" w:rsidRDefault="00F03714" w:rsidP="00835A78">
      <w:pPr>
        <w:spacing w:after="0" w:line="240" w:lineRule="auto"/>
        <w:jc w:val="both"/>
        <w:rPr>
          <w:rFonts w:ascii="Times New Roman" w:hAnsi="Times New Roman"/>
          <w:sz w:val="26"/>
          <w:szCs w:val="26"/>
          <w:lang w:eastAsia="ru-RU"/>
        </w:rPr>
      </w:pPr>
      <w:r w:rsidRPr="00835A78">
        <w:rPr>
          <w:rFonts w:ascii="Times New Roman" w:hAnsi="Times New Roman"/>
          <w:sz w:val="26"/>
          <w:szCs w:val="26"/>
        </w:rPr>
        <w:t xml:space="preserve">      2. </w:t>
      </w:r>
      <w:r w:rsidRPr="00835A78">
        <w:rPr>
          <w:rFonts w:ascii="Times New Roman" w:hAnsi="Times New Roman"/>
          <w:sz w:val="26"/>
          <w:szCs w:val="26"/>
          <w:lang w:eastAsia="ru-RU"/>
        </w:rPr>
        <w:t xml:space="preserve">Опубликовать настоящее </w:t>
      </w:r>
      <w:r w:rsidR="001A1FC4" w:rsidRPr="00835A78">
        <w:rPr>
          <w:rFonts w:ascii="Times New Roman" w:hAnsi="Times New Roman"/>
          <w:sz w:val="26"/>
          <w:szCs w:val="26"/>
          <w:lang w:eastAsia="ru-RU"/>
        </w:rPr>
        <w:t>постановление</w:t>
      </w:r>
      <w:r w:rsidRPr="00835A78">
        <w:rPr>
          <w:rFonts w:ascii="Times New Roman" w:hAnsi="Times New Roman"/>
          <w:sz w:val="26"/>
          <w:szCs w:val="26"/>
          <w:lang w:eastAsia="ru-RU"/>
        </w:rPr>
        <w:t xml:space="preserve"> в бюллетене «Московский муниципальный вестник» и разместить на официальном сайте муниципального округа </w:t>
      </w:r>
      <w:proofErr w:type="spellStart"/>
      <w:r w:rsidRPr="00835A78">
        <w:rPr>
          <w:rFonts w:ascii="Times New Roman" w:hAnsi="Times New Roman"/>
          <w:sz w:val="26"/>
          <w:szCs w:val="26"/>
          <w:lang w:eastAsia="ru-RU"/>
        </w:rPr>
        <w:t>Лосиноостровский</w:t>
      </w:r>
      <w:proofErr w:type="spellEnd"/>
      <w:r w:rsidRPr="00835A78">
        <w:rPr>
          <w:rFonts w:ascii="Times New Roman" w:hAnsi="Times New Roman"/>
          <w:sz w:val="26"/>
          <w:szCs w:val="26"/>
          <w:lang w:eastAsia="ru-RU"/>
        </w:rPr>
        <w:t xml:space="preserve"> в информационно-телекоммуникационной сети Интернет. </w:t>
      </w:r>
    </w:p>
    <w:p w:rsidR="001113A4" w:rsidRPr="00835A78" w:rsidRDefault="007C4C77" w:rsidP="00835A78">
      <w:pPr>
        <w:autoSpaceDE w:val="0"/>
        <w:autoSpaceDN w:val="0"/>
        <w:adjustRightInd w:val="0"/>
        <w:spacing w:after="0" w:line="240" w:lineRule="auto"/>
        <w:jc w:val="both"/>
        <w:rPr>
          <w:rFonts w:ascii="Times New Roman" w:hAnsi="Times New Roman"/>
          <w:sz w:val="26"/>
          <w:szCs w:val="26"/>
        </w:rPr>
      </w:pPr>
      <w:r w:rsidRPr="00835A78">
        <w:rPr>
          <w:rFonts w:ascii="Times New Roman" w:hAnsi="Times New Roman"/>
          <w:sz w:val="26"/>
          <w:szCs w:val="26"/>
        </w:rPr>
        <w:t xml:space="preserve">      3</w:t>
      </w:r>
      <w:r w:rsidR="001113A4" w:rsidRPr="00835A78">
        <w:rPr>
          <w:rFonts w:ascii="Times New Roman" w:hAnsi="Times New Roman"/>
          <w:sz w:val="26"/>
          <w:szCs w:val="26"/>
        </w:rPr>
        <w:t xml:space="preserve">. </w:t>
      </w:r>
      <w:r w:rsidR="001113A4" w:rsidRPr="00835A78">
        <w:rPr>
          <w:rFonts w:ascii="Times New Roman" w:hAnsi="Times New Roman"/>
          <w:sz w:val="26"/>
          <w:szCs w:val="26"/>
          <w:lang w:eastAsia="ru-RU"/>
        </w:rPr>
        <w:t xml:space="preserve">Контроль за выполнением настоящего </w:t>
      </w:r>
      <w:r w:rsidR="001A1FC4" w:rsidRPr="00835A78">
        <w:rPr>
          <w:rFonts w:ascii="Times New Roman" w:hAnsi="Times New Roman"/>
          <w:sz w:val="26"/>
          <w:szCs w:val="26"/>
          <w:lang w:eastAsia="ru-RU"/>
        </w:rPr>
        <w:t>постановления</w:t>
      </w:r>
      <w:r w:rsidR="001113A4" w:rsidRPr="00835A78">
        <w:rPr>
          <w:rFonts w:ascii="Times New Roman" w:hAnsi="Times New Roman"/>
          <w:sz w:val="26"/>
          <w:szCs w:val="26"/>
          <w:lang w:eastAsia="ru-RU"/>
        </w:rPr>
        <w:t xml:space="preserve"> возложить на </w:t>
      </w:r>
      <w:r w:rsidR="001113A4" w:rsidRPr="00835A78">
        <w:rPr>
          <w:rFonts w:ascii="Times New Roman" w:hAnsi="Times New Roman"/>
          <w:bCs/>
          <w:sz w:val="26"/>
          <w:szCs w:val="26"/>
          <w:lang w:eastAsia="ru-RU"/>
        </w:rPr>
        <w:t xml:space="preserve">главу </w:t>
      </w:r>
      <w:r w:rsidR="001113A4" w:rsidRPr="00835A78">
        <w:rPr>
          <w:rFonts w:ascii="Times New Roman" w:hAnsi="Times New Roman"/>
          <w:sz w:val="26"/>
          <w:szCs w:val="26"/>
          <w:lang w:eastAsia="ru-RU"/>
        </w:rPr>
        <w:t xml:space="preserve">муниципального округа </w:t>
      </w:r>
      <w:proofErr w:type="spellStart"/>
      <w:r w:rsidR="001113A4" w:rsidRPr="00835A78">
        <w:rPr>
          <w:rFonts w:ascii="Times New Roman" w:hAnsi="Times New Roman"/>
          <w:sz w:val="26"/>
          <w:szCs w:val="26"/>
          <w:lang w:eastAsia="ru-RU"/>
        </w:rPr>
        <w:t>Лосиноостровский</w:t>
      </w:r>
      <w:proofErr w:type="spellEnd"/>
      <w:r w:rsidR="001113A4" w:rsidRPr="00835A78">
        <w:rPr>
          <w:rFonts w:ascii="Times New Roman" w:hAnsi="Times New Roman"/>
          <w:sz w:val="26"/>
          <w:szCs w:val="26"/>
          <w:lang w:eastAsia="ru-RU"/>
        </w:rPr>
        <w:t xml:space="preserve"> Федорову А.А.</w:t>
      </w:r>
    </w:p>
    <w:p w:rsidR="007C4C77" w:rsidRPr="00835A78" w:rsidRDefault="007C4C77" w:rsidP="007C4C77">
      <w:pPr>
        <w:autoSpaceDE w:val="0"/>
        <w:autoSpaceDN w:val="0"/>
        <w:adjustRightInd w:val="0"/>
        <w:spacing w:after="0" w:line="240" w:lineRule="auto"/>
        <w:jc w:val="both"/>
        <w:rPr>
          <w:rFonts w:ascii="Times New Roman" w:eastAsia="Times New Roman" w:hAnsi="Times New Roman"/>
          <w:b/>
          <w:sz w:val="26"/>
          <w:szCs w:val="26"/>
          <w:lang w:eastAsia="ru-RU"/>
        </w:rPr>
      </w:pPr>
    </w:p>
    <w:p w:rsidR="007C4C77" w:rsidRPr="00835A78" w:rsidRDefault="007C4C77" w:rsidP="007C4C77">
      <w:pPr>
        <w:autoSpaceDE w:val="0"/>
        <w:autoSpaceDN w:val="0"/>
        <w:adjustRightInd w:val="0"/>
        <w:spacing w:after="0" w:line="240" w:lineRule="auto"/>
        <w:jc w:val="both"/>
        <w:rPr>
          <w:rFonts w:ascii="Times New Roman" w:eastAsia="Times New Roman" w:hAnsi="Times New Roman"/>
          <w:b/>
          <w:sz w:val="26"/>
          <w:szCs w:val="26"/>
          <w:lang w:eastAsia="ru-RU"/>
        </w:rPr>
      </w:pPr>
      <w:r w:rsidRPr="00835A78">
        <w:rPr>
          <w:rFonts w:ascii="Times New Roman" w:eastAsia="Times New Roman" w:hAnsi="Times New Roman"/>
          <w:b/>
          <w:sz w:val="26"/>
          <w:szCs w:val="26"/>
          <w:lang w:eastAsia="ru-RU"/>
        </w:rPr>
        <w:t>Глава муниципального</w:t>
      </w:r>
    </w:p>
    <w:p w:rsidR="007C4C77" w:rsidRPr="00835A78" w:rsidRDefault="007C4C77" w:rsidP="007C4C77">
      <w:pPr>
        <w:autoSpaceDE w:val="0"/>
        <w:autoSpaceDN w:val="0"/>
        <w:adjustRightInd w:val="0"/>
        <w:spacing w:after="0" w:line="240" w:lineRule="auto"/>
        <w:jc w:val="both"/>
        <w:rPr>
          <w:rFonts w:ascii="Times New Roman" w:eastAsia="Times New Roman" w:hAnsi="Times New Roman"/>
          <w:b/>
          <w:sz w:val="26"/>
          <w:szCs w:val="26"/>
          <w:lang w:eastAsia="ru-RU"/>
        </w:rPr>
      </w:pPr>
      <w:r w:rsidRPr="00835A78">
        <w:rPr>
          <w:rFonts w:ascii="Times New Roman" w:eastAsia="Times New Roman" w:hAnsi="Times New Roman"/>
          <w:b/>
          <w:sz w:val="26"/>
          <w:szCs w:val="26"/>
          <w:lang w:eastAsia="ru-RU"/>
        </w:rPr>
        <w:t xml:space="preserve">округа </w:t>
      </w:r>
      <w:proofErr w:type="spellStart"/>
      <w:r w:rsidRPr="00835A78">
        <w:rPr>
          <w:rFonts w:ascii="Times New Roman" w:eastAsia="Times New Roman" w:hAnsi="Times New Roman"/>
          <w:b/>
          <w:sz w:val="26"/>
          <w:szCs w:val="26"/>
          <w:lang w:eastAsia="ru-RU"/>
        </w:rPr>
        <w:t>Лосиноостровский</w:t>
      </w:r>
      <w:proofErr w:type="spellEnd"/>
      <w:r w:rsidRPr="00835A78">
        <w:rPr>
          <w:rFonts w:ascii="Times New Roman" w:eastAsia="Times New Roman" w:hAnsi="Times New Roman"/>
          <w:b/>
          <w:sz w:val="26"/>
          <w:szCs w:val="26"/>
          <w:lang w:eastAsia="ru-RU"/>
        </w:rPr>
        <w:tab/>
      </w:r>
      <w:r w:rsidRPr="00835A78">
        <w:rPr>
          <w:rFonts w:ascii="Times New Roman" w:eastAsia="Times New Roman" w:hAnsi="Times New Roman"/>
          <w:b/>
          <w:sz w:val="26"/>
          <w:szCs w:val="26"/>
          <w:lang w:eastAsia="ru-RU"/>
        </w:rPr>
        <w:tab/>
      </w:r>
      <w:r w:rsidRPr="00835A78">
        <w:rPr>
          <w:rFonts w:ascii="Times New Roman" w:eastAsia="Times New Roman" w:hAnsi="Times New Roman"/>
          <w:b/>
          <w:sz w:val="26"/>
          <w:szCs w:val="26"/>
          <w:lang w:eastAsia="ru-RU"/>
        </w:rPr>
        <w:tab/>
      </w:r>
      <w:r w:rsidRPr="00835A78">
        <w:rPr>
          <w:rFonts w:ascii="Times New Roman" w:eastAsia="Times New Roman" w:hAnsi="Times New Roman"/>
          <w:b/>
          <w:sz w:val="26"/>
          <w:szCs w:val="26"/>
          <w:lang w:eastAsia="ru-RU"/>
        </w:rPr>
        <w:tab/>
      </w:r>
      <w:r w:rsidRPr="00835A78">
        <w:rPr>
          <w:rFonts w:ascii="Times New Roman" w:eastAsia="Times New Roman" w:hAnsi="Times New Roman"/>
          <w:b/>
          <w:sz w:val="26"/>
          <w:szCs w:val="26"/>
          <w:lang w:eastAsia="ru-RU"/>
        </w:rPr>
        <w:tab/>
        <w:t xml:space="preserve">          А.А. Федорова</w:t>
      </w:r>
    </w:p>
    <w:p w:rsidR="00E4280A" w:rsidRDefault="00E4280A" w:rsidP="007C4C77">
      <w:pPr>
        <w:spacing w:after="0" w:line="240" w:lineRule="auto"/>
        <w:ind w:left="5103"/>
        <w:rPr>
          <w:rFonts w:ascii="Times New Roman" w:eastAsia="Times New Roman" w:hAnsi="Times New Roman"/>
          <w:lang w:eastAsia="ru-RU"/>
        </w:rPr>
      </w:pPr>
    </w:p>
    <w:p w:rsidR="001A1FC4" w:rsidRDefault="001A1FC4" w:rsidP="001A1FC4">
      <w:pPr>
        <w:autoSpaceDE w:val="0"/>
        <w:autoSpaceDN w:val="0"/>
        <w:adjustRightInd w:val="0"/>
        <w:spacing w:after="0"/>
        <w:jc w:val="both"/>
        <w:rPr>
          <w:rFonts w:ascii="Times New Roman" w:hAnsi="Times New Roman" w:cs="Times New Roman"/>
          <w:sz w:val="26"/>
          <w:szCs w:val="26"/>
        </w:rPr>
      </w:pPr>
    </w:p>
    <w:p w:rsidR="001A1FC4" w:rsidRPr="001A1FC4" w:rsidRDefault="001A1FC4" w:rsidP="001A1FC4">
      <w:pPr>
        <w:autoSpaceDE w:val="0"/>
        <w:autoSpaceDN w:val="0"/>
        <w:adjustRightInd w:val="0"/>
        <w:spacing w:after="0"/>
        <w:jc w:val="both"/>
        <w:rPr>
          <w:rFonts w:ascii="Times New Roman" w:hAnsi="Times New Roman" w:cs="Times New Roman"/>
          <w:b/>
          <w:kern w:val="1"/>
          <w:sz w:val="26"/>
          <w:szCs w:val="26"/>
          <w:lang w:eastAsia="hi-IN" w:bidi="hi-IN"/>
        </w:rPr>
      </w:pPr>
      <w:r w:rsidRPr="001A1FC4">
        <w:rPr>
          <w:rFonts w:ascii="Times New Roman" w:hAnsi="Times New Roman" w:cs="Times New Roman"/>
          <w:sz w:val="26"/>
          <w:szCs w:val="26"/>
        </w:rPr>
        <w:t xml:space="preserve">Ознакомлен: </w:t>
      </w:r>
      <w:r w:rsidRPr="001A1FC4">
        <w:rPr>
          <w:rFonts w:ascii="Times New Roman" w:eastAsia="SimSun" w:hAnsi="Times New Roman" w:cs="Times New Roman"/>
          <w:b/>
          <w:kern w:val="1"/>
          <w:sz w:val="26"/>
          <w:szCs w:val="26"/>
          <w:lang w:eastAsia="hi-IN" w:bidi="hi-IN"/>
        </w:rPr>
        <w:t>Глава</w:t>
      </w:r>
      <w:r w:rsidRPr="001A1FC4">
        <w:rPr>
          <w:rFonts w:ascii="Times New Roman" w:hAnsi="Times New Roman" w:cs="Times New Roman"/>
          <w:b/>
          <w:kern w:val="1"/>
          <w:sz w:val="26"/>
          <w:szCs w:val="26"/>
          <w:lang w:eastAsia="hi-IN" w:bidi="hi-IN"/>
        </w:rPr>
        <w:t xml:space="preserve"> муниципального </w:t>
      </w:r>
    </w:p>
    <w:p w:rsidR="001A1FC4" w:rsidRPr="001A1FC4" w:rsidRDefault="001A1FC4" w:rsidP="001A1FC4">
      <w:pPr>
        <w:spacing w:after="0"/>
        <w:jc w:val="both"/>
        <w:rPr>
          <w:rFonts w:ascii="Times New Roman" w:hAnsi="Times New Roman" w:cs="Times New Roman"/>
          <w:sz w:val="26"/>
          <w:szCs w:val="26"/>
        </w:rPr>
      </w:pPr>
      <w:r w:rsidRPr="001A1FC4">
        <w:rPr>
          <w:rFonts w:ascii="Times New Roman" w:hAnsi="Times New Roman" w:cs="Times New Roman"/>
          <w:b/>
          <w:kern w:val="1"/>
          <w:sz w:val="26"/>
          <w:szCs w:val="26"/>
          <w:lang w:eastAsia="hi-IN" w:bidi="hi-IN"/>
        </w:rPr>
        <w:t xml:space="preserve">                       округа </w:t>
      </w:r>
      <w:proofErr w:type="spellStart"/>
      <w:r w:rsidRPr="001A1FC4">
        <w:rPr>
          <w:rFonts w:ascii="Times New Roman" w:hAnsi="Times New Roman" w:cs="Times New Roman"/>
          <w:b/>
          <w:kern w:val="1"/>
          <w:sz w:val="26"/>
          <w:szCs w:val="26"/>
          <w:lang w:eastAsia="hi-IN" w:bidi="hi-IN"/>
        </w:rPr>
        <w:t>Лосиноостровский</w:t>
      </w:r>
      <w:proofErr w:type="spellEnd"/>
      <w:r w:rsidRPr="001A1FC4">
        <w:rPr>
          <w:rFonts w:ascii="Times New Roman" w:hAnsi="Times New Roman" w:cs="Times New Roman"/>
          <w:b/>
          <w:kern w:val="1"/>
          <w:sz w:val="26"/>
          <w:szCs w:val="26"/>
          <w:lang w:eastAsia="hi-IN" w:bidi="hi-IN"/>
        </w:rPr>
        <w:t>                                                 А.А. Федорова</w:t>
      </w:r>
    </w:p>
    <w:p w:rsidR="004736D8" w:rsidRDefault="004736D8" w:rsidP="001A1FC4">
      <w:pPr>
        <w:spacing w:after="0"/>
        <w:jc w:val="both"/>
        <w:rPr>
          <w:rFonts w:ascii="Times New Roman" w:hAnsi="Times New Roman" w:cs="Times New Roman"/>
        </w:rPr>
      </w:pPr>
    </w:p>
    <w:p w:rsidR="001A1FC4" w:rsidRPr="001A1FC4" w:rsidRDefault="001A1FC4" w:rsidP="001A1FC4">
      <w:pPr>
        <w:spacing w:after="0"/>
        <w:jc w:val="both"/>
        <w:rPr>
          <w:rFonts w:ascii="Times New Roman" w:hAnsi="Times New Roman" w:cs="Times New Roman"/>
        </w:rPr>
      </w:pPr>
      <w:r w:rsidRPr="001A1FC4">
        <w:rPr>
          <w:rFonts w:ascii="Times New Roman" w:hAnsi="Times New Roman" w:cs="Times New Roman"/>
        </w:rPr>
        <w:t xml:space="preserve">Астафьева Г.В. – главный бухгалтер – начальник </w:t>
      </w:r>
      <w:bookmarkStart w:id="0" w:name="_GoBack"/>
      <w:bookmarkEnd w:id="0"/>
    </w:p>
    <w:p w:rsidR="001A1FC4" w:rsidRPr="001A1FC4" w:rsidRDefault="001A1FC4" w:rsidP="001A1FC4">
      <w:pPr>
        <w:spacing w:after="0"/>
        <w:jc w:val="both"/>
        <w:rPr>
          <w:rFonts w:ascii="Times New Roman" w:hAnsi="Times New Roman" w:cs="Times New Roman"/>
        </w:rPr>
      </w:pPr>
      <w:r w:rsidRPr="001A1FC4">
        <w:rPr>
          <w:rFonts w:ascii="Times New Roman" w:hAnsi="Times New Roman" w:cs="Times New Roman"/>
        </w:rPr>
        <w:t xml:space="preserve">финансово-юридического отдела </w:t>
      </w:r>
    </w:p>
    <w:p w:rsidR="001A1FC4" w:rsidRPr="001A1FC4" w:rsidRDefault="001A1FC4" w:rsidP="001A1FC4">
      <w:pPr>
        <w:spacing w:after="0"/>
        <w:jc w:val="both"/>
        <w:rPr>
          <w:rFonts w:ascii="Times New Roman" w:hAnsi="Times New Roman" w:cs="Times New Roman"/>
          <w:b/>
          <w:sz w:val="28"/>
          <w:szCs w:val="28"/>
        </w:rPr>
        <w:sectPr w:rsidR="001A1FC4" w:rsidRPr="001A1FC4" w:rsidSect="00835A78">
          <w:headerReference w:type="default" r:id="rId9"/>
          <w:pgSz w:w="11906" w:h="16838"/>
          <w:pgMar w:top="426" w:right="991" w:bottom="709" w:left="1080" w:header="0" w:footer="0" w:gutter="0"/>
          <w:cols w:space="720"/>
          <w:formProt w:val="0"/>
        </w:sectPr>
      </w:pPr>
      <w:r w:rsidRPr="001A1FC4">
        <w:rPr>
          <w:rFonts w:ascii="Times New Roman" w:hAnsi="Times New Roman" w:cs="Times New Roman"/>
        </w:rPr>
        <w:t>(495)471-58-77</w:t>
      </w:r>
    </w:p>
    <w:p w:rsidR="007C4C77" w:rsidRPr="00153740" w:rsidRDefault="007C4C77" w:rsidP="007C4C77">
      <w:pPr>
        <w:spacing w:after="0" w:line="240" w:lineRule="auto"/>
        <w:ind w:left="5103"/>
        <w:rPr>
          <w:rFonts w:ascii="Times New Roman" w:eastAsia="Times New Roman" w:hAnsi="Times New Roman"/>
          <w:lang w:eastAsia="ru-RU"/>
        </w:rPr>
      </w:pPr>
      <w:r w:rsidRPr="00153740">
        <w:rPr>
          <w:rFonts w:ascii="Times New Roman" w:eastAsia="Times New Roman" w:hAnsi="Times New Roman"/>
          <w:lang w:eastAsia="ru-RU"/>
        </w:rPr>
        <w:lastRenderedPageBreak/>
        <w:t xml:space="preserve">Приложение </w:t>
      </w:r>
    </w:p>
    <w:p w:rsidR="007C4C77" w:rsidRPr="00153740" w:rsidRDefault="007C4C77" w:rsidP="007C4C77">
      <w:pPr>
        <w:spacing w:after="0" w:line="240" w:lineRule="auto"/>
        <w:rPr>
          <w:rFonts w:ascii="Times New Roman" w:eastAsia="Times New Roman" w:hAnsi="Times New Roman"/>
          <w:lang w:eastAsia="ru-RU"/>
        </w:rPr>
      </w:pPr>
      <w:r w:rsidRPr="00153740">
        <w:rPr>
          <w:rFonts w:ascii="Times New Roman" w:eastAsia="Times New Roman" w:hAnsi="Times New Roman"/>
          <w:lang w:eastAsia="ru-RU"/>
        </w:rPr>
        <w:t xml:space="preserve">                                                                                             к </w:t>
      </w:r>
      <w:r w:rsidR="00F03714">
        <w:rPr>
          <w:rFonts w:ascii="Times New Roman" w:eastAsia="Times New Roman" w:hAnsi="Times New Roman"/>
          <w:lang w:eastAsia="ru-RU"/>
        </w:rPr>
        <w:t>постановлению</w:t>
      </w:r>
      <w:r w:rsidRPr="00153740">
        <w:rPr>
          <w:rFonts w:ascii="Times New Roman" w:eastAsia="Times New Roman" w:hAnsi="Times New Roman"/>
          <w:lang w:eastAsia="ru-RU"/>
        </w:rPr>
        <w:t xml:space="preserve"> администрации</w:t>
      </w:r>
    </w:p>
    <w:p w:rsidR="007C4C77" w:rsidRPr="00153740" w:rsidRDefault="007C4C77" w:rsidP="007C4C77">
      <w:pPr>
        <w:spacing w:after="0" w:line="240" w:lineRule="auto"/>
        <w:rPr>
          <w:rFonts w:ascii="Times New Roman" w:eastAsia="Times New Roman" w:hAnsi="Times New Roman"/>
          <w:i/>
          <w:lang w:eastAsia="ru-RU"/>
        </w:rPr>
      </w:pPr>
      <w:r w:rsidRPr="00153740">
        <w:rPr>
          <w:rFonts w:ascii="Times New Roman" w:eastAsia="Times New Roman" w:hAnsi="Times New Roman"/>
          <w:lang w:eastAsia="ru-RU"/>
        </w:rPr>
        <w:t xml:space="preserve">                                                                                             муниципального округа </w:t>
      </w:r>
      <w:proofErr w:type="spellStart"/>
      <w:r w:rsidRPr="00153740">
        <w:rPr>
          <w:rFonts w:ascii="Times New Roman" w:eastAsia="Times New Roman" w:hAnsi="Times New Roman"/>
          <w:lang w:eastAsia="ru-RU"/>
        </w:rPr>
        <w:t>Лосиноостровский</w:t>
      </w:r>
      <w:proofErr w:type="spellEnd"/>
    </w:p>
    <w:p w:rsidR="007C4C77" w:rsidRPr="00153740" w:rsidRDefault="007C4C77" w:rsidP="007C4C77">
      <w:pPr>
        <w:spacing w:after="0" w:line="240" w:lineRule="auto"/>
        <w:rPr>
          <w:rFonts w:ascii="Times New Roman" w:eastAsia="Times New Roman" w:hAnsi="Times New Roman"/>
          <w:lang w:eastAsia="ru-RU"/>
        </w:rPr>
      </w:pPr>
      <w:r w:rsidRPr="00153740">
        <w:rPr>
          <w:rFonts w:ascii="Times New Roman" w:eastAsia="Times New Roman" w:hAnsi="Times New Roman"/>
          <w:lang w:eastAsia="ru-RU"/>
        </w:rPr>
        <w:t xml:space="preserve">                                                                                             от ________________ г. № ______________</w:t>
      </w:r>
    </w:p>
    <w:p w:rsidR="000C62B1" w:rsidRDefault="000C62B1" w:rsidP="00F03714">
      <w:pPr>
        <w:pStyle w:val="3"/>
        <w:spacing w:before="0" w:line="240" w:lineRule="auto"/>
        <w:jc w:val="center"/>
        <w:rPr>
          <w:rFonts w:ascii="Times New Roman" w:hAnsi="Times New Roman" w:cs="Times New Roman"/>
          <w:b/>
          <w:color w:val="auto"/>
          <w:sz w:val="28"/>
          <w:szCs w:val="28"/>
        </w:rPr>
      </w:pPr>
    </w:p>
    <w:p w:rsidR="000C62B1" w:rsidRDefault="000C62B1" w:rsidP="00F03714">
      <w:pPr>
        <w:pStyle w:val="3"/>
        <w:spacing w:before="0" w:line="240" w:lineRule="auto"/>
        <w:jc w:val="center"/>
        <w:rPr>
          <w:rFonts w:ascii="Times New Roman" w:hAnsi="Times New Roman" w:cs="Times New Roman"/>
          <w:b/>
          <w:color w:val="auto"/>
          <w:sz w:val="28"/>
          <w:szCs w:val="28"/>
        </w:rPr>
      </w:pPr>
    </w:p>
    <w:p w:rsidR="00A60830" w:rsidRPr="000C62B1" w:rsidRDefault="00E83D05" w:rsidP="000C62B1">
      <w:pPr>
        <w:pStyle w:val="3"/>
        <w:spacing w:before="0" w:line="240" w:lineRule="auto"/>
        <w:jc w:val="center"/>
        <w:rPr>
          <w:rFonts w:ascii="Times New Roman" w:hAnsi="Times New Roman" w:cs="Times New Roman"/>
          <w:b/>
          <w:color w:val="auto"/>
          <w:sz w:val="26"/>
          <w:szCs w:val="26"/>
        </w:rPr>
      </w:pPr>
      <w:r w:rsidRPr="000C62B1">
        <w:rPr>
          <w:rFonts w:ascii="Times New Roman" w:hAnsi="Times New Roman" w:cs="Times New Roman"/>
          <w:b/>
          <w:color w:val="auto"/>
          <w:sz w:val="26"/>
          <w:szCs w:val="26"/>
        </w:rPr>
        <w:t>ПОЛОЖЕНИЕ</w:t>
      </w:r>
    </w:p>
    <w:p w:rsidR="00F03714" w:rsidRPr="000C62B1" w:rsidRDefault="00E41348" w:rsidP="000C62B1">
      <w:pPr>
        <w:pStyle w:val="3"/>
        <w:spacing w:before="0" w:line="240" w:lineRule="auto"/>
        <w:jc w:val="center"/>
        <w:rPr>
          <w:rFonts w:ascii="Times New Roman" w:hAnsi="Times New Roman" w:cs="Times New Roman"/>
          <w:b/>
          <w:color w:val="auto"/>
          <w:sz w:val="26"/>
          <w:szCs w:val="26"/>
        </w:rPr>
      </w:pPr>
      <w:r w:rsidRPr="000C62B1">
        <w:rPr>
          <w:rFonts w:ascii="Times New Roman" w:hAnsi="Times New Roman" w:cs="Times New Roman"/>
          <w:b/>
          <w:color w:val="auto"/>
          <w:sz w:val="26"/>
          <w:szCs w:val="26"/>
        </w:rPr>
        <w:t>об установлении, детализации и определения порядка применения бюджетной классификации Российской Федерации, в том числе перечня и кодов ц</w:t>
      </w:r>
      <w:r w:rsidR="004736D8" w:rsidRPr="000C62B1">
        <w:rPr>
          <w:rFonts w:ascii="Times New Roman" w:hAnsi="Times New Roman" w:cs="Times New Roman"/>
          <w:b/>
          <w:color w:val="auto"/>
          <w:sz w:val="26"/>
          <w:szCs w:val="26"/>
        </w:rPr>
        <w:t xml:space="preserve">елевых статей расходов бюджета </w:t>
      </w:r>
      <w:r w:rsidRPr="000C62B1">
        <w:rPr>
          <w:rFonts w:ascii="Times New Roman" w:hAnsi="Times New Roman" w:cs="Times New Roman"/>
          <w:b/>
          <w:color w:val="auto"/>
          <w:sz w:val="26"/>
          <w:szCs w:val="26"/>
        </w:rPr>
        <w:t xml:space="preserve">муниципального округа </w:t>
      </w:r>
      <w:proofErr w:type="spellStart"/>
      <w:r w:rsidRPr="000C62B1">
        <w:rPr>
          <w:rFonts w:ascii="Times New Roman" w:hAnsi="Times New Roman" w:cs="Times New Roman"/>
          <w:b/>
          <w:color w:val="auto"/>
          <w:sz w:val="26"/>
          <w:szCs w:val="26"/>
        </w:rPr>
        <w:t>Лосиноостровский</w:t>
      </w:r>
      <w:proofErr w:type="spellEnd"/>
    </w:p>
    <w:p w:rsidR="00A60830" w:rsidRPr="000C62B1" w:rsidRDefault="004736D8" w:rsidP="000C62B1">
      <w:pPr>
        <w:spacing w:before="240" w:line="240" w:lineRule="auto"/>
        <w:jc w:val="center"/>
        <w:rPr>
          <w:rFonts w:ascii="Times New Roman" w:hAnsi="Times New Roman" w:cs="Times New Roman"/>
          <w:b/>
          <w:sz w:val="26"/>
          <w:szCs w:val="26"/>
        </w:rPr>
      </w:pPr>
      <w:r w:rsidRPr="000C62B1">
        <w:rPr>
          <w:rFonts w:ascii="Times New Roman" w:hAnsi="Times New Roman" w:cs="Times New Roman"/>
          <w:b/>
          <w:sz w:val="26"/>
          <w:szCs w:val="26"/>
        </w:rPr>
        <w:t xml:space="preserve">1. </w:t>
      </w:r>
      <w:r w:rsidR="00A60830" w:rsidRPr="000C62B1">
        <w:rPr>
          <w:rFonts w:ascii="Times New Roman" w:hAnsi="Times New Roman" w:cs="Times New Roman"/>
          <w:b/>
          <w:sz w:val="26"/>
          <w:szCs w:val="26"/>
        </w:rPr>
        <w:t>Общие положения</w:t>
      </w:r>
    </w:p>
    <w:p w:rsidR="00A60830" w:rsidRPr="000C62B1" w:rsidRDefault="004736D8" w:rsidP="000C62B1">
      <w:pPr>
        <w:spacing w:line="276" w:lineRule="auto"/>
        <w:ind w:firstLine="426"/>
        <w:jc w:val="both"/>
        <w:rPr>
          <w:rFonts w:ascii="Times New Roman" w:hAnsi="Times New Roman" w:cs="Times New Roman"/>
          <w:sz w:val="26"/>
          <w:szCs w:val="26"/>
        </w:rPr>
      </w:pPr>
      <w:r w:rsidRPr="000C62B1">
        <w:rPr>
          <w:rFonts w:ascii="Times New Roman" w:hAnsi="Times New Roman" w:cs="Times New Roman"/>
          <w:sz w:val="26"/>
          <w:szCs w:val="26"/>
        </w:rPr>
        <w:t>1.</w:t>
      </w:r>
      <w:r w:rsidR="00CC33F4">
        <w:rPr>
          <w:rFonts w:ascii="Times New Roman" w:hAnsi="Times New Roman" w:cs="Times New Roman"/>
          <w:sz w:val="26"/>
          <w:szCs w:val="26"/>
        </w:rPr>
        <w:t>1.</w:t>
      </w:r>
      <w:r w:rsidRPr="000C62B1">
        <w:rPr>
          <w:rFonts w:ascii="Times New Roman" w:hAnsi="Times New Roman" w:cs="Times New Roman"/>
          <w:sz w:val="26"/>
          <w:szCs w:val="26"/>
        </w:rPr>
        <w:t xml:space="preserve"> </w:t>
      </w:r>
      <w:r w:rsidR="00E83D05" w:rsidRPr="000C62B1">
        <w:rPr>
          <w:rFonts w:ascii="Times New Roman" w:hAnsi="Times New Roman" w:cs="Times New Roman"/>
          <w:sz w:val="26"/>
          <w:szCs w:val="26"/>
        </w:rPr>
        <w:t xml:space="preserve">Настоящее Положение разработано в соответствии с </w:t>
      </w:r>
      <w:hyperlink r:id="rId10" w:anchor="/document/99/901714433/ZA00MOA2OS/" w:history="1">
        <w:r w:rsidR="00E83D05" w:rsidRPr="000C62B1">
          <w:rPr>
            <w:rStyle w:val="a3"/>
            <w:rFonts w:ascii="Times New Roman" w:hAnsi="Times New Roman" w:cs="Times New Roman"/>
            <w:color w:val="auto"/>
            <w:sz w:val="26"/>
            <w:szCs w:val="26"/>
            <w:u w:val="none"/>
          </w:rPr>
          <w:t>пунктом 1</w:t>
        </w:r>
      </w:hyperlink>
      <w:r w:rsidR="00E83D05" w:rsidRPr="000C62B1">
        <w:rPr>
          <w:rFonts w:ascii="Times New Roman" w:hAnsi="Times New Roman" w:cs="Times New Roman"/>
          <w:sz w:val="26"/>
          <w:szCs w:val="26"/>
        </w:rPr>
        <w:t xml:space="preserve"> статьи 9, </w:t>
      </w:r>
      <w:hyperlink r:id="rId11" w:anchor="/document/99/901714433/ZA00ME82N9/" w:history="1">
        <w:r w:rsidR="00E83D05" w:rsidRPr="000C62B1">
          <w:rPr>
            <w:rStyle w:val="a3"/>
            <w:rFonts w:ascii="Times New Roman" w:hAnsi="Times New Roman" w:cs="Times New Roman"/>
            <w:color w:val="auto"/>
            <w:sz w:val="26"/>
            <w:szCs w:val="26"/>
            <w:u w:val="none"/>
          </w:rPr>
          <w:t>пунктом 4</w:t>
        </w:r>
      </w:hyperlink>
      <w:r w:rsidR="00E83D05" w:rsidRPr="000C62B1">
        <w:rPr>
          <w:rFonts w:ascii="Times New Roman" w:hAnsi="Times New Roman" w:cs="Times New Roman"/>
          <w:sz w:val="26"/>
          <w:szCs w:val="26"/>
        </w:rPr>
        <w:t xml:space="preserve"> статьи 21 Бюджетного кодекса Российской Федерации и </w:t>
      </w:r>
      <w:r w:rsidR="00A60830" w:rsidRPr="000C62B1">
        <w:rPr>
          <w:rFonts w:ascii="Times New Roman" w:hAnsi="Times New Roman" w:cs="Times New Roman"/>
          <w:sz w:val="26"/>
          <w:szCs w:val="26"/>
        </w:rPr>
        <w:t xml:space="preserve">устанавливает порядок применения бюджетной классификации Российской Федерации (далее - бюджетная классификация) в части, относящейся к бюджету муниципального округа </w:t>
      </w:r>
      <w:proofErr w:type="spellStart"/>
      <w:r w:rsidR="00E83D05" w:rsidRPr="000C62B1">
        <w:rPr>
          <w:rFonts w:ascii="Times New Roman" w:hAnsi="Times New Roman" w:cs="Times New Roman"/>
          <w:sz w:val="26"/>
          <w:szCs w:val="26"/>
        </w:rPr>
        <w:t>Лосиноостровский</w:t>
      </w:r>
      <w:proofErr w:type="spellEnd"/>
      <w:r w:rsidR="00A60830" w:rsidRPr="000C62B1">
        <w:rPr>
          <w:rFonts w:ascii="Times New Roman" w:hAnsi="Times New Roman" w:cs="Times New Roman"/>
          <w:sz w:val="26"/>
          <w:szCs w:val="26"/>
        </w:rPr>
        <w:t xml:space="preserve"> (далее – местный бюджет) при формировании и исполнении бюджета муниципального округа (далее – муниципальный округ) всеми участниками бюджетного процесса.</w:t>
      </w:r>
    </w:p>
    <w:p w:rsidR="00A60830" w:rsidRPr="000C62B1" w:rsidRDefault="004736D8" w:rsidP="000C62B1">
      <w:pPr>
        <w:tabs>
          <w:tab w:val="left" w:pos="284"/>
        </w:tabs>
        <w:spacing w:after="0" w:line="240" w:lineRule="auto"/>
        <w:jc w:val="center"/>
        <w:rPr>
          <w:rFonts w:ascii="Times New Roman" w:hAnsi="Times New Roman" w:cs="Times New Roman"/>
          <w:b/>
          <w:sz w:val="26"/>
          <w:szCs w:val="26"/>
        </w:rPr>
      </w:pPr>
      <w:r w:rsidRPr="000C62B1">
        <w:rPr>
          <w:rFonts w:ascii="Times New Roman" w:hAnsi="Times New Roman" w:cs="Times New Roman"/>
          <w:b/>
          <w:sz w:val="26"/>
          <w:szCs w:val="26"/>
        </w:rPr>
        <w:t>2</w:t>
      </w:r>
      <w:r w:rsidR="00A60830" w:rsidRPr="000C62B1">
        <w:rPr>
          <w:rFonts w:ascii="Times New Roman" w:hAnsi="Times New Roman" w:cs="Times New Roman"/>
          <w:b/>
          <w:sz w:val="26"/>
          <w:szCs w:val="26"/>
        </w:rPr>
        <w:t>. Установление, детализация и определение порядка</w:t>
      </w:r>
    </w:p>
    <w:p w:rsidR="00A60830" w:rsidRPr="000C62B1" w:rsidRDefault="00A60830" w:rsidP="000C62B1">
      <w:pPr>
        <w:tabs>
          <w:tab w:val="left" w:pos="284"/>
        </w:tabs>
        <w:spacing w:line="240" w:lineRule="auto"/>
        <w:jc w:val="center"/>
        <w:rPr>
          <w:rFonts w:ascii="Times New Roman" w:hAnsi="Times New Roman" w:cs="Times New Roman"/>
          <w:b/>
          <w:sz w:val="26"/>
          <w:szCs w:val="26"/>
        </w:rPr>
      </w:pPr>
      <w:r w:rsidRPr="000C62B1">
        <w:rPr>
          <w:rFonts w:ascii="Times New Roman" w:hAnsi="Times New Roman" w:cs="Times New Roman"/>
          <w:b/>
          <w:sz w:val="26"/>
          <w:szCs w:val="26"/>
        </w:rPr>
        <w:t>применения классификации расходов бюджета муниципального округа</w:t>
      </w:r>
    </w:p>
    <w:p w:rsidR="00A60830" w:rsidRPr="000C62B1" w:rsidRDefault="004736D8" w:rsidP="000C62B1">
      <w:pPr>
        <w:spacing w:after="0" w:line="276" w:lineRule="auto"/>
        <w:ind w:firstLine="426"/>
        <w:jc w:val="both"/>
        <w:rPr>
          <w:rFonts w:ascii="Times New Roman" w:hAnsi="Times New Roman" w:cs="Times New Roman"/>
          <w:sz w:val="26"/>
          <w:szCs w:val="26"/>
        </w:rPr>
      </w:pPr>
      <w:r w:rsidRPr="000C62B1">
        <w:rPr>
          <w:rFonts w:ascii="Times New Roman" w:hAnsi="Times New Roman" w:cs="Times New Roman"/>
          <w:sz w:val="26"/>
          <w:szCs w:val="26"/>
        </w:rPr>
        <w:t>2</w:t>
      </w:r>
      <w:r w:rsidR="00E83D05" w:rsidRPr="000C62B1">
        <w:rPr>
          <w:rFonts w:ascii="Times New Roman" w:hAnsi="Times New Roman" w:cs="Times New Roman"/>
          <w:sz w:val="26"/>
          <w:szCs w:val="26"/>
        </w:rPr>
        <w:t xml:space="preserve">.1. </w:t>
      </w:r>
      <w:r w:rsidR="00A60830" w:rsidRPr="000C62B1">
        <w:rPr>
          <w:rFonts w:ascii="Times New Roman" w:hAnsi="Times New Roman" w:cs="Times New Roman"/>
          <w:sz w:val="26"/>
          <w:szCs w:val="26"/>
        </w:rPr>
        <w:t>Классификация расходов бюджета представляет собой группировку расходов бюджетов бюджетной системы Российской Федерации и отражает направление бюджетных средств органами местного самоуправления на выполнение основных функций и полномочий.</w:t>
      </w:r>
    </w:p>
    <w:p w:rsidR="00A60830" w:rsidRPr="000C62B1" w:rsidRDefault="004736D8" w:rsidP="000C62B1">
      <w:pPr>
        <w:spacing w:after="0" w:line="276" w:lineRule="auto"/>
        <w:ind w:firstLine="426"/>
        <w:jc w:val="both"/>
        <w:rPr>
          <w:rFonts w:ascii="Times New Roman" w:hAnsi="Times New Roman" w:cs="Times New Roman"/>
          <w:sz w:val="26"/>
          <w:szCs w:val="26"/>
        </w:rPr>
      </w:pPr>
      <w:r w:rsidRPr="000C62B1">
        <w:rPr>
          <w:rFonts w:ascii="Times New Roman" w:hAnsi="Times New Roman" w:cs="Times New Roman"/>
          <w:sz w:val="26"/>
          <w:szCs w:val="26"/>
        </w:rPr>
        <w:t>2</w:t>
      </w:r>
      <w:r w:rsidR="00E83D05" w:rsidRPr="000C62B1">
        <w:rPr>
          <w:rFonts w:ascii="Times New Roman" w:hAnsi="Times New Roman" w:cs="Times New Roman"/>
          <w:sz w:val="26"/>
          <w:szCs w:val="26"/>
        </w:rPr>
        <w:t xml:space="preserve">.2. </w:t>
      </w:r>
      <w:r w:rsidR="00A60830" w:rsidRPr="000C62B1">
        <w:rPr>
          <w:rFonts w:ascii="Times New Roman" w:hAnsi="Times New Roman" w:cs="Times New Roman"/>
          <w:sz w:val="26"/>
          <w:szCs w:val="26"/>
        </w:rPr>
        <w:t>Код классификации расходов бюджета состоит из двадцати знаков. Структура двадцатизначного кода классификации расходов бюджета является единой для бюджетов бюджетной системы Российской Федерации и включает следующие составные части (таблица 1):</w:t>
      </w:r>
    </w:p>
    <w:p w:rsidR="00A60830" w:rsidRPr="000C62B1" w:rsidRDefault="00496EE0" w:rsidP="000C62B1">
      <w:pPr>
        <w:spacing w:after="0" w:line="276" w:lineRule="auto"/>
        <w:ind w:firstLine="567"/>
        <w:jc w:val="both"/>
        <w:rPr>
          <w:rFonts w:ascii="Times New Roman" w:hAnsi="Times New Roman" w:cs="Times New Roman"/>
          <w:sz w:val="26"/>
          <w:szCs w:val="26"/>
        </w:rPr>
      </w:pPr>
      <w:r w:rsidRPr="000C62B1">
        <w:rPr>
          <w:rFonts w:ascii="Times New Roman" w:hAnsi="Times New Roman" w:cs="Times New Roman"/>
          <w:sz w:val="26"/>
          <w:szCs w:val="26"/>
        </w:rPr>
        <w:t xml:space="preserve">1) </w:t>
      </w:r>
      <w:r w:rsidR="00A60830" w:rsidRPr="000C62B1">
        <w:rPr>
          <w:rFonts w:ascii="Times New Roman" w:hAnsi="Times New Roman" w:cs="Times New Roman"/>
          <w:sz w:val="26"/>
          <w:szCs w:val="26"/>
        </w:rPr>
        <w:t>кода главного распорядителя бюджетных средств (1 - 3 разряды);</w:t>
      </w:r>
    </w:p>
    <w:p w:rsidR="00A60830" w:rsidRPr="000C62B1" w:rsidRDefault="00496EE0" w:rsidP="000C62B1">
      <w:pPr>
        <w:spacing w:after="0" w:line="276" w:lineRule="auto"/>
        <w:ind w:firstLine="567"/>
        <w:jc w:val="both"/>
        <w:rPr>
          <w:rFonts w:ascii="Times New Roman" w:hAnsi="Times New Roman" w:cs="Times New Roman"/>
          <w:sz w:val="26"/>
          <w:szCs w:val="26"/>
        </w:rPr>
      </w:pPr>
      <w:r w:rsidRPr="000C62B1">
        <w:rPr>
          <w:rFonts w:ascii="Times New Roman" w:hAnsi="Times New Roman" w:cs="Times New Roman"/>
          <w:sz w:val="26"/>
          <w:szCs w:val="26"/>
        </w:rPr>
        <w:t xml:space="preserve">2) </w:t>
      </w:r>
      <w:r w:rsidR="00A60830" w:rsidRPr="000C62B1">
        <w:rPr>
          <w:rFonts w:ascii="Times New Roman" w:hAnsi="Times New Roman" w:cs="Times New Roman"/>
          <w:sz w:val="26"/>
          <w:szCs w:val="26"/>
        </w:rPr>
        <w:t>кода раздела (4 - 5 разряды);</w:t>
      </w:r>
    </w:p>
    <w:p w:rsidR="00A60830" w:rsidRPr="000C62B1" w:rsidRDefault="00496EE0" w:rsidP="000C62B1">
      <w:pPr>
        <w:spacing w:after="0" w:line="276" w:lineRule="auto"/>
        <w:ind w:firstLine="567"/>
        <w:jc w:val="both"/>
        <w:rPr>
          <w:rFonts w:ascii="Times New Roman" w:hAnsi="Times New Roman" w:cs="Times New Roman"/>
          <w:sz w:val="26"/>
          <w:szCs w:val="26"/>
        </w:rPr>
      </w:pPr>
      <w:r w:rsidRPr="000C62B1">
        <w:rPr>
          <w:rFonts w:ascii="Times New Roman" w:hAnsi="Times New Roman" w:cs="Times New Roman"/>
          <w:sz w:val="26"/>
          <w:szCs w:val="26"/>
        </w:rPr>
        <w:t xml:space="preserve">3) </w:t>
      </w:r>
      <w:r w:rsidR="00A60830" w:rsidRPr="000C62B1">
        <w:rPr>
          <w:rFonts w:ascii="Times New Roman" w:hAnsi="Times New Roman" w:cs="Times New Roman"/>
          <w:sz w:val="26"/>
          <w:szCs w:val="26"/>
        </w:rPr>
        <w:t>кода подраздела (6 - 7 разряды);</w:t>
      </w:r>
    </w:p>
    <w:p w:rsidR="00A60830" w:rsidRPr="000C62B1" w:rsidRDefault="00496EE0" w:rsidP="000C62B1">
      <w:pPr>
        <w:spacing w:after="0" w:line="276" w:lineRule="auto"/>
        <w:ind w:firstLine="567"/>
        <w:jc w:val="both"/>
        <w:rPr>
          <w:rFonts w:ascii="Times New Roman" w:hAnsi="Times New Roman" w:cs="Times New Roman"/>
          <w:sz w:val="26"/>
          <w:szCs w:val="26"/>
        </w:rPr>
      </w:pPr>
      <w:r w:rsidRPr="000C62B1">
        <w:rPr>
          <w:rFonts w:ascii="Times New Roman" w:hAnsi="Times New Roman" w:cs="Times New Roman"/>
          <w:sz w:val="26"/>
          <w:szCs w:val="26"/>
        </w:rPr>
        <w:t xml:space="preserve">4) </w:t>
      </w:r>
      <w:r w:rsidR="00A60830" w:rsidRPr="000C62B1">
        <w:rPr>
          <w:rFonts w:ascii="Times New Roman" w:hAnsi="Times New Roman" w:cs="Times New Roman"/>
          <w:sz w:val="26"/>
          <w:szCs w:val="26"/>
        </w:rPr>
        <w:t>кода целевой статьи (8 - 17 разряды);</w:t>
      </w:r>
    </w:p>
    <w:p w:rsidR="00A60830" w:rsidRPr="000C62B1" w:rsidRDefault="00496EE0" w:rsidP="000C62B1">
      <w:pPr>
        <w:spacing w:after="0" w:line="240" w:lineRule="auto"/>
        <w:ind w:firstLine="567"/>
        <w:jc w:val="both"/>
        <w:rPr>
          <w:rFonts w:ascii="Times New Roman" w:hAnsi="Times New Roman" w:cs="Times New Roman"/>
          <w:sz w:val="26"/>
          <w:szCs w:val="26"/>
        </w:rPr>
      </w:pPr>
      <w:r w:rsidRPr="000C62B1">
        <w:rPr>
          <w:rFonts w:ascii="Times New Roman" w:hAnsi="Times New Roman" w:cs="Times New Roman"/>
          <w:sz w:val="26"/>
          <w:szCs w:val="26"/>
        </w:rPr>
        <w:t xml:space="preserve">5) </w:t>
      </w:r>
      <w:r w:rsidR="00A60830" w:rsidRPr="000C62B1">
        <w:rPr>
          <w:rFonts w:ascii="Times New Roman" w:hAnsi="Times New Roman" w:cs="Times New Roman"/>
          <w:sz w:val="26"/>
          <w:szCs w:val="26"/>
        </w:rPr>
        <w:t>кода вида расходов (18 - 20 разряды).</w:t>
      </w:r>
    </w:p>
    <w:p w:rsidR="00A60830" w:rsidRPr="00782799" w:rsidRDefault="00A60830" w:rsidP="000C62B1">
      <w:pPr>
        <w:spacing w:after="0"/>
        <w:ind w:firstLine="709"/>
        <w:jc w:val="right"/>
        <w:rPr>
          <w:rFonts w:ascii="Times New Roman" w:hAnsi="Times New Roman" w:cs="Times New Roman"/>
          <w:szCs w:val="24"/>
        </w:rPr>
      </w:pPr>
      <w:r w:rsidRPr="00782799">
        <w:rPr>
          <w:rFonts w:ascii="Times New Roman" w:hAnsi="Times New Roman" w:cs="Times New Roman"/>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24"/>
        <w:gridCol w:w="405"/>
        <w:gridCol w:w="403"/>
        <w:gridCol w:w="376"/>
        <w:gridCol w:w="491"/>
        <w:gridCol w:w="491"/>
        <w:gridCol w:w="336"/>
        <w:gridCol w:w="336"/>
        <w:gridCol w:w="406"/>
        <w:gridCol w:w="406"/>
        <w:gridCol w:w="406"/>
        <w:gridCol w:w="406"/>
        <w:gridCol w:w="406"/>
        <w:gridCol w:w="406"/>
        <w:gridCol w:w="406"/>
        <w:gridCol w:w="406"/>
        <w:gridCol w:w="684"/>
        <w:gridCol w:w="931"/>
        <w:gridCol w:w="764"/>
      </w:tblGrid>
      <w:tr w:rsidR="00A60830" w:rsidRPr="00782799" w:rsidTr="00587E17">
        <w:tc>
          <w:tcPr>
            <w:tcW w:w="9570" w:type="dxa"/>
            <w:gridSpan w:val="20"/>
            <w:shd w:val="clear" w:color="auto" w:fill="auto"/>
            <w:vAlign w:val="center"/>
          </w:tcPr>
          <w:p w:rsidR="00A60830" w:rsidRPr="00782799" w:rsidRDefault="00A60830" w:rsidP="00587E17">
            <w:pPr>
              <w:jc w:val="center"/>
              <w:rPr>
                <w:rFonts w:ascii="Times New Roman" w:hAnsi="Times New Roman" w:cs="Times New Roman"/>
                <w:sz w:val="16"/>
                <w:szCs w:val="16"/>
              </w:rPr>
            </w:pPr>
            <w:r w:rsidRPr="00782799">
              <w:rPr>
                <w:rFonts w:ascii="Times New Roman" w:hAnsi="Times New Roman" w:cs="Times New Roman"/>
                <w:sz w:val="16"/>
                <w:szCs w:val="16"/>
              </w:rPr>
              <w:t>Структура кода классификации расходов бюджета</w:t>
            </w:r>
          </w:p>
        </w:tc>
      </w:tr>
      <w:tr w:rsidR="00A60830" w:rsidRPr="00782799" w:rsidTr="00587E17">
        <w:tc>
          <w:tcPr>
            <w:tcW w:w="1372" w:type="dxa"/>
            <w:gridSpan w:val="3"/>
            <w:vMerge w:val="restart"/>
            <w:shd w:val="clear" w:color="auto" w:fill="auto"/>
            <w:vAlign w:val="center"/>
          </w:tcPr>
          <w:p w:rsidR="00A60830" w:rsidRPr="00782799" w:rsidRDefault="00A60830" w:rsidP="00587E17">
            <w:pPr>
              <w:jc w:val="center"/>
              <w:rPr>
                <w:rFonts w:ascii="Times New Roman" w:hAnsi="Times New Roman" w:cs="Times New Roman"/>
                <w:sz w:val="16"/>
                <w:szCs w:val="16"/>
              </w:rPr>
            </w:pPr>
            <w:r w:rsidRPr="00782799">
              <w:rPr>
                <w:rFonts w:ascii="Times New Roman" w:hAnsi="Times New Roman" w:cs="Times New Roman"/>
                <w:sz w:val="16"/>
                <w:szCs w:val="16"/>
              </w:rPr>
              <w:t>Код главного распорядителя, получателя бюджетных средств</w:t>
            </w:r>
          </w:p>
        </w:tc>
        <w:tc>
          <w:tcPr>
            <w:tcW w:w="914" w:type="dxa"/>
            <w:gridSpan w:val="2"/>
            <w:vMerge w:val="restart"/>
            <w:shd w:val="clear" w:color="auto" w:fill="auto"/>
            <w:vAlign w:val="center"/>
          </w:tcPr>
          <w:p w:rsidR="00A60830" w:rsidRPr="00782799" w:rsidRDefault="00A60830" w:rsidP="00587E17">
            <w:pPr>
              <w:jc w:val="center"/>
              <w:rPr>
                <w:rFonts w:ascii="Times New Roman" w:hAnsi="Times New Roman" w:cs="Times New Roman"/>
                <w:sz w:val="16"/>
                <w:szCs w:val="16"/>
              </w:rPr>
            </w:pPr>
            <w:r w:rsidRPr="00782799">
              <w:rPr>
                <w:rFonts w:ascii="Times New Roman" w:hAnsi="Times New Roman" w:cs="Times New Roman"/>
                <w:sz w:val="16"/>
                <w:szCs w:val="16"/>
              </w:rPr>
              <w:t>Код раздела</w:t>
            </w:r>
          </w:p>
        </w:tc>
        <w:tc>
          <w:tcPr>
            <w:tcW w:w="914" w:type="dxa"/>
            <w:gridSpan w:val="2"/>
            <w:vMerge w:val="restart"/>
            <w:shd w:val="clear" w:color="auto" w:fill="auto"/>
            <w:vAlign w:val="center"/>
          </w:tcPr>
          <w:p w:rsidR="00A60830" w:rsidRPr="00782799" w:rsidRDefault="00A60830" w:rsidP="00587E17">
            <w:pPr>
              <w:jc w:val="center"/>
              <w:rPr>
                <w:rFonts w:ascii="Times New Roman" w:hAnsi="Times New Roman" w:cs="Times New Roman"/>
                <w:sz w:val="16"/>
                <w:szCs w:val="16"/>
              </w:rPr>
            </w:pPr>
            <w:r w:rsidRPr="00782799">
              <w:rPr>
                <w:rFonts w:ascii="Times New Roman" w:hAnsi="Times New Roman" w:cs="Times New Roman"/>
                <w:sz w:val="16"/>
                <w:szCs w:val="16"/>
              </w:rPr>
              <w:t>Код подраздела</w:t>
            </w:r>
          </w:p>
        </w:tc>
        <w:tc>
          <w:tcPr>
            <w:tcW w:w="4882" w:type="dxa"/>
            <w:gridSpan w:val="10"/>
            <w:shd w:val="clear" w:color="auto" w:fill="auto"/>
            <w:vAlign w:val="center"/>
          </w:tcPr>
          <w:p w:rsidR="00A60830" w:rsidRPr="00782799" w:rsidRDefault="00A60830" w:rsidP="00587E17">
            <w:pPr>
              <w:jc w:val="center"/>
              <w:rPr>
                <w:rFonts w:ascii="Times New Roman" w:hAnsi="Times New Roman" w:cs="Times New Roman"/>
                <w:sz w:val="16"/>
                <w:szCs w:val="16"/>
              </w:rPr>
            </w:pPr>
            <w:r w:rsidRPr="00782799">
              <w:rPr>
                <w:rFonts w:ascii="Times New Roman" w:hAnsi="Times New Roman" w:cs="Times New Roman"/>
                <w:sz w:val="16"/>
                <w:szCs w:val="16"/>
              </w:rPr>
              <w:t>Код целевой статьи</w:t>
            </w:r>
          </w:p>
        </w:tc>
        <w:tc>
          <w:tcPr>
            <w:tcW w:w="1488" w:type="dxa"/>
            <w:gridSpan w:val="3"/>
            <w:shd w:val="clear" w:color="auto" w:fill="auto"/>
            <w:vAlign w:val="center"/>
          </w:tcPr>
          <w:p w:rsidR="00A60830" w:rsidRPr="00782799" w:rsidRDefault="00A60830" w:rsidP="00587E17">
            <w:pPr>
              <w:jc w:val="center"/>
              <w:rPr>
                <w:rFonts w:ascii="Times New Roman" w:hAnsi="Times New Roman" w:cs="Times New Roman"/>
                <w:sz w:val="16"/>
                <w:szCs w:val="16"/>
              </w:rPr>
            </w:pPr>
            <w:r w:rsidRPr="00782799">
              <w:rPr>
                <w:rFonts w:ascii="Times New Roman" w:hAnsi="Times New Roman" w:cs="Times New Roman"/>
                <w:sz w:val="16"/>
                <w:szCs w:val="16"/>
              </w:rPr>
              <w:t>Код вида расходов</w:t>
            </w:r>
          </w:p>
        </w:tc>
      </w:tr>
      <w:tr w:rsidR="00A60830" w:rsidRPr="00782799" w:rsidTr="00587E17">
        <w:tc>
          <w:tcPr>
            <w:tcW w:w="1372" w:type="dxa"/>
            <w:gridSpan w:val="3"/>
            <w:vMerge/>
            <w:shd w:val="clear" w:color="auto" w:fill="auto"/>
            <w:vAlign w:val="center"/>
          </w:tcPr>
          <w:p w:rsidR="00A60830" w:rsidRPr="00782799" w:rsidRDefault="00A60830" w:rsidP="00587E17">
            <w:pPr>
              <w:jc w:val="center"/>
              <w:rPr>
                <w:rFonts w:ascii="Times New Roman" w:hAnsi="Times New Roman" w:cs="Times New Roman"/>
                <w:sz w:val="16"/>
                <w:szCs w:val="16"/>
              </w:rPr>
            </w:pPr>
          </w:p>
        </w:tc>
        <w:tc>
          <w:tcPr>
            <w:tcW w:w="914" w:type="dxa"/>
            <w:gridSpan w:val="2"/>
            <w:vMerge/>
            <w:shd w:val="clear" w:color="auto" w:fill="auto"/>
            <w:vAlign w:val="center"/>
          </w:tcPr>
          <w:p w:rsidR="00A60830" w:rsidRPr="00782799" w:rsidRDefault="00A60830" w:rsidP="00587E17">
            <w:pPr>
              <w:jc w:val="center"/>
              <w:rPr>
                <w:rFonts w:ascii="Times New Roman" w:hAnsi="Times New Roman" w:cs="Times New Roman"/>
                <w:sz w:val="16"/>
                <w:szCs w:val="16"/>
              </w:rPr>
            </w:pPr>
          </w:p>
        </w:tc>
        <w:tc>
          <w:tcPr>
            <w:tcW w:w="914" w:type="dxa"/>
            <w:gridSpan w:val="2"/>
            <w:vMerge/>
            <w:shd w:val="clear" w:color="auto" w:fill="auto"/>
            <w:vAlign w:val="center"/>
          </w:tcPr>
          <w:p w:rsidR="00A60830" w:rsidRPr="00782799" w:rsidRDefault="00A60830" w:rsidP="00587E17">
            <w:pPr>
              <w:jc w:val="center"/>
              <w:rPr>
                <w:rFonts w:ascii="Times New Roman" w:hAnsi="Times New Roman" w:cs="Times New Roman"/>
                <w:sz w:val="16"/>
                <w:szCs w:val="16"/>
              </w:rPr>
            </w:pPr>
          </w:p>
        </w:tc>
        <w:tc>
          <w:tcPr>
            <w:tcW w:w="2402" w:type="dxa"/>
            <w:gridSpan w:val="5"/>
            <w:shd w:val="clear" w:color="auto" w:fill="auto"/>
            <w:vAlign w:val="center"/>
          </w:tcPr>
          <w:p w:rsidR="00A60830" w:rsidRPr="00782799" w:rsidRDefault="00A60830" w:rsidP="00587E17">
            <w:pPr>
              <w:jc w:val="center"/>
              <w:rPr>
                <w:rFonts w:ascii="Times New Roman" w:hAnsi="Times New Roman" w:cs="Times New Roman"/>
                <w:sz w:val="16"/>
                <w:szCs w:val="16"/>
              </w:rPr>
            </w:pPr>
            <w:r w:rsidRPr="00782799">
              <w:rPr>
                <w:rFonts w:ascii="Times New Roman" w:hAnsi="Times New Roman" w:cs="Times New Roman"/>
                <w:sz w:val="16"/>
                <w:szCs w:val="16"/>
              </w:rPr>
              <w:t>Программная (непрограммная) статья</w:t>
            </w:r>
          </w:p>
        </w:tc>
        <w:tc>
          <w:tcPr>
            <w:tcW w:w="2480" w:type="dxa"/>
            <w:gridSpan w:val="5"/>
            <w:shd w:val="clear" w:color="auto" w:fill="auto"/>
            <w:vAlign w:val="center"/>
          </w:tcPr>
          <w:p w:rsidR="00A60830" w:rsidRPr="00782799" w:rsidRDefault="00A60830" w:rsidP="00587E17">
            <w:pPr>
              <w:jc w:val="center"/>
              <w:rPr>
                <w:rFonts w:ascii="Times New Roman" w:hAnsi="Times New Roman" w:cs="Times New Roman"/>
                <w:sz w:val="16"/>
                <w:szCs w:val="16"/>
              </w:rPr>
            </w:pPr>
            <w:r w:rsidRPr="00782799">
              <w:rPr>
                <w:rFonts w:ascii="Times New Roman" w:hAnsi="Times New Roman" w:cs="Times New Roman"/>
                <w:sz w:val="16"/>
                <w:szCs w:val="16"/>
              </w:rPr>
              <w:t>Направление расходов</w:t>
            </w:r>
          </w:p>
        </w:tc>
        <w:tc>
          <w:tcPr>
            <w:tcW w:w="496" w:type="dxa"/>
            <w:shd w:val="clear" w:color="auto" w:fill="auto"/>
            <w:vAlign w:val="center"/>
          </w:tcPr>
          <w:p w:rsidR="00A60830" w:rsidRPr="00782799" w:rsidRDefault="00A60830" w:rsidP="00587E17">
            <w:pPr>
              <w:jc w:val="center"/>
              <w:rPr>
                <w:rFonts w:ascii="Times New Roman" w:hAnsi="Times New Roman" w:cs="Times New Roman"/>
                <w:sz w:val="16"/>
                <w:szCs w:val="16"/>
              </w:rPr>
            </w:pPr>
            <w:r w:rsidRPr="00782799">
              <w:rPr>
                <w:rFonts w:ascii="Times New Roman" w:hAnsi="Times New Roman" w:cs="Times New Roman"/>
                <w:sz w:val="16"/>
                <w:szCs w:val="16"/>
              </w:rPr>
              <w:t>группа</w:t>
            </w:r>
          </w:p>
        </w:tc>
        <w:tc>
          <w:tcPr>
            <w:tcW w:w="496" w:type="dxa"/>
            <w:shd w:val="clear" w:color="auto" w:fill="auto"/>
            <w:vAlign w:val="center"/>
          </w:tcPr>
          <w:p w:rsidR="00A60830" w:rsidRPr="00782799" w:rsidRDefault="00A60830" w:rsidP="00587E17">
            <w:pPr>
              <w:jc w:val="center"/>
              <w:rPr>
                <w:rFonts w:ascii="Times New Roman" w:hAnsi="Times New Roman" w:cs="Times New Roman"/>
                <w:sz w:val="16"/>
                <w:szCs w:val="16"/>
              </w:rPr>
            </w:pPr>
            <w:r w:rsidRPr="00782799">
              <w:rPr>
                <w:rFonts w:ascii="Times New Roman" w:hAnsi="Times New Roman" w:cs="Times New Roman"/>
                <w:sz w:val="16"/>
                <w:szCs w:val="16"/>
              </w:rPr>
              <w:t>подгруппа</w:t>
            </w:r>
          </w:p>
        </w:tc>
        <w:tc>
          <w:tcPr>
            <w:tcW w:w="496" w:type="dxa"/>
            <w:shd w:val="clear" w:color="auto" w:fill="auto"/>
            <w:vAlign w:val="center"/>
          </w:tcPr>
          <w:p w:rsidR="00A60830" w:rsidRPr="00782799" w:rsidRDefault="00A60830" w:rsidP="00587E17">
            <w:pPr>
              <w:jc w:val="center"/>
              <w:rPr>
                <w:rFonts w:ascii="Times New Roman" w:hAnsi="Times New Roman" w:cs="Times New Roman"/>
                <w:sz w:val="16"/>
                <w:szCs w:val="16"/>
              </w:rPr>
            </w:pPr>
            <w:r w:rsidRPr="00782799">
              <w:rPr>
                <w:rFonts w:ascii="Times New Roman" w:hAnsi="Times New Roman" w:cs="Times New Roman"/>
                <w:sz w:val="16"/>
                <w:szCs w:val="16"/>
              </w:rPr>
              <w:t>элемент</w:t>
            </w:r>
          </w:p>
        </w:tc>
      </w:tr>
      <w:tr w:rsidR="00A60830" w:rsidRPr="00782799" w:rsidTr="00587E17">
        <w:tc>
          <w:tcPr>
            <w:tcW w:w="458" w:type="dxa"/>
            <w:shd w:val="clear" w:color="auto" w:fill="auto"/>
            <w:vAlign w:val="center"/>
          </w:tcPr>
          <w:p w:rsidR="00A60830" w:rsidRPr="00782799" w:rsidRDefault="00A60830" w:rsidP="00587E17">
            <w:pPr>
              <w:jc w:val="center"/>
              <w:rPr>
                <w:rFonts w:ascii="Times New Roman" w:hAnsi="Times New Roman" w:cs="Times New Roman"/>
                <w:sz w:val="16"/>
                <w:szCs w:val="16"/>
              </w:rPr>
            </w:pPr>
            <w:r w:rsidRPr="00782799">
              <w:rPr>
                <w:rFonts w:ascii="Times New Roman" w:hAnsi="Times New Roman" w:cs="Times New Roman"/>
                <w:sz w:val="16"/>
                <w:szCs w:val="16"/>
              </w:rPr>
              <w:t>1</w:t>
            </w:r>
          </w:p>
        </w:tc>
        <w:tc>
          <w:tcPr>
            <w:tcW w:w="457" w:type="dxa"/>
            <w:shd w:val="clear" w:color="auto" w:fill="auto"/>
            <w:vAlign w:val="center"/>
          </w:tcPr>
          <w:p w:rsidR="00A60830" w:rsidRPr="00782799" w:rsidRDefault="00A60830" w:rsidP="00587E17">
            <w:pPr>
              <w:jc w:val="center"/>
              <w:rPr>
                <w:rFonts w:ascii="Times New Roman" w:hAnsi="Times New Roman" w:cs="Times New Roman"/>
                <w:sz w:val="16"/>
                <w:szCs w:val="16"/>
              </w:rPr>
            </w:pPr>
            <w:r w:rsidRPr="00782799">
              <w:rPr>
                <w:rFonts w:ascii="Times New Roman" w:hAnsi="Times New Roman" w:cs="Times New Roman"/>
                <w:sz w:val="16"/>
                <w:szCs w:val="16"/>
              </w:rPr>
              <w:t>2</w:t>
            </w:r>
          </w:p>
        </w:tc>
        <w:tc>
          <w:tcPr>
            <w:tcW w:w="457" w:type="dxa"/>
            <w:shd w:val="clear" w:color="auto" w:fill="auto"/>
            <w:vAlign w:val="center"/>
          </w:tcPr>
          <w:p w:rsidR="00A60830" w:rsidRPr="00782799" w:rsidRDefault="00A60830" w:rsidP="00587E17">
            <w:pPr>
              <w:jc w:val="center"/>
              <w:rPr>
                <w:rFonts w:ascii="Times New Roman" w:hAnsi="Times New Roman" w:cs="Times New Roman"/>
                <w:sz w:val="16"/>
                <w:szCs w:val="16"/>
              </w:rPr>
            </w:pPr>
            <w:r w:rsidRPr="00782799">
              <w:rPr>
                <w:rFonts w:ascii="Times New Roman" w:hAnsi="Times New Roman" w:cs="Times New Roman"/>
                <w:sz w:val="16"/>
                <w:szCs w:val="16"/>
              </w:rPr>
              <w:t>3</w:t>
            </w:r>
          </w:p>
        </w:tc>
        <w:tc>
          <w:tcPr>
            <w:tcW w:w="457" w:type="dxa"/>
            <w:shd w:val="clear" w:color="auto" w:fill="auto"/>
            <w:vAlign w:val="center"/>
          </w:tcPr>
          <w:p w:rsidR="00A60830" w:rsidRPr="00782799" w:rsidRDefault="00A60830" w:rsidP="00587E17">
            <w:pPr>
              <w:jc w:val="center"/>
              <w:rPr>
                <w:rFonts w:ascii="Times New Roman" w:hAnsi="Times New Roman" w:cs="Times New Roman"/>
                <w:sz w:val="16"/>
                <w:szCs w:val="16"/>
              </w:rPr>
            </w:pPr>
            <w:r w:rsidRPr="00782799">
              <w:rPr>
                <w:rFonts w:ascii="Times New Roman" w:hAnsi="Times New Roman" w:cs="Times New Roman"/>
                <w:sz w:val="16"/>
                <w:szCs w:val="16"/>
              </w:rPr>
              <w:t>4</w:t>
            </w:r>
          </w:p>
        </w:tc>
        <w:tc>
          <w:tcPr>
            <w:tcW w:w="457" w:type="dxa"/>
            <w:shd w:val="clear" w:color="auto" w:fill="auto"/>
            <w:vAlign w:val="center"/>
          </w:tcPr>
          <w:p w:rsidR="00A60830" w:rsidRPr="00782799" w:rsidRDefault="00A60830" w:rsidP="00587E17">
            <w:pPr>
              <w:jc w:val="center"/>
              <w:rPr>
                <w:rFonts w:ascii="Times New Roman" w:hAnsi="Times New Roman" w:cs="Times New Roman"/>
                <w:sz w:val="16"/>
                <w:szCs w:val="16"/>
              </w:rPr>
            </w:pPr>
            <w:r w:rsidRPr="00782799">
              <w:rPr>
                <w:rFonts w:ascii="Times New Roman" w:hAnsi="Times New Roman" w:cs="Times New Roman"/>
                <w:sz w:val="16"/>
                <w:szCs w:val="16"/>
              </w:rPr>
              <w:t>5</w:t>
            </w:r>
          </w:p>
        </w:tc>
        <w:tc>
          <w:tcPr>
            <w:tcW w:w="457" w:type="dxa"/>
            <w:shd w:val="clear" w:color="auto" w:fill="auto"/>
            <w:vAlign w:val="center"/>
          </w:tcPr>
          <w:p w:rsidR="00A60830" w:rsidRPr="00782799" w:rsidRDefault="00A60830" w:rsidP="00587E17">
            <w:pPr>
              <w:jc w:val="center"/>
              <w:rPr>
                <w:rFonts w:ascii="Times New Roman" w:hAnsi="Times New Roman" w:cs="Times New Roman"/>
                <w:sz w:val="16"/>
                <w:szCs w:val="16"/>
              </w:rPr>
            </w:pPr>
            <w:r w:rsidRPr="00782799">
              <w:rPr>
                <w:rFonts w:ascii="Times New Roman" w:hAnsi="Times New Roman" w:cs="Times New Roman"/>
                <w:sz w:val="16"/>
                <w:szCs w:val="16"/>
              </w:rPr>
              <w:t>6</w:t>
            </w:r>
          </w:p>
        </w:tc>
        <w:tc>
          <w:tcPr>
            <w:tcW w:w="457" w:type="dxa"/>
            <w:shd w:val="clear" w:color="auto" w:fill="auto"/>
            <w:vAlign w:val="center"/>
          </w:tcPr>
          <w:p w:rsidR="00A60830" w:rsidRPr="00782799" w:rsidRDefault="00A60830" w:rsidP="00587E17">
            <w:pPr>
              <w:jc w:val="center"/>
              <w:rPr>
                <w:rFonts w:ascii="Times New Roman" w:hAnsi="Times New Roman" w:cs="Times New Roman"/>
                <w:sz w:val="16"/>
                <w:szCs w:val="16"/>
              </w:rPr>
            </w:pPr>
            <w:r w:rsidRPr="00782799">
              <w:rPr>
                <w:rFonts w:ascii="Times New Roman" w:hAnsi="Times New Roman" w:cs="Times New Roman"/>
                <w:sz w:val="16"/>
                <w:szCs w:val="16"/>
              </w:rPr>
              <w:t>7</w:t>
            </w:r>
          </w:p>
        </w:tc>
        <w:tc>
          <w:tcPr>
            <w:tcW w:w="457" w:type="dxa"/>
            <w:shd w:val="clear" w:color="auto" w:fill="auto"/>
            <w:vAlign w:val="center"/>
          </w:tcPr>
          <w:p w:rsidR="00A60830" w:rsidRPr="00782799" w:rsidRDefault="00A60830" w:rsidP="00587E17">
            <w:pPr>
              <w:jc w:val="center"/>
              <w:rPr>
                <w:rFonts w:ascii="Times New Roman" w:hAnsi="Times New Roman" w:cs="Times New Roman"/>
                <w:sz w:val="16"/>
                <w:szCs w:val="16"/>
              </w:rPr>
            </w:pPr>
            <w:r w:rsidRPr="00782799">
              <w:rPr>
                <w:rFonts w:ascii="Times New Roman" w:hAnsi="Times New Roman" w:cs="Times New Roman"/>
                <w:sz w:val="16"/>
                <w:szCs w:val="16"/>
              </w:rPr>
              <w:t>8</w:t>
            </w:r>
          </w:p>
        </w:tc>
        <w:tc>
          <w:tcPr>
            <w:tcW w:w="457" w:type="dxa"/>
            <w:shd w:val="clear" w:color="auto" w:fill="auto"/>
            <w:vAlign w:val="center"/>
          </w:tcPr>
          <w:p w:rsidR="00A60830" w:rsidRPr="00782799" w:rsidRDefault="00A60830" w:rsidP="00587E17">
            <w:pPr>
              <w:jc w:val="center"/>
              <w:rPr>
                <w:rFonts w:ascii="Times New Roman" w:hAnsi="Times New Roman" w:cs="Times New Roman"/>
                <w:sz w:val="16"/>
                <w:szCs w:val="16"/>
              </w:rPr>
            </w:pPr>
            <w:r w:rsidRPr="00782799">
              <w:rPr>
                <w:rFonts w:ascii="Times New Roman" w:hAnsi="Times New Roman" w:cs="Times New Roman"/>
                <w:sz w:val="16"/>
                <w:szCs w:val="16"/>
              </w:rPr>
              <w:t>9</w:t>
            </w:r>
          </w:p>
        </w:tc>
        <w:tc>
          <w:tcPr>
            <w:tcW w:w="496" w:type="dxa"/>
            <w:shd w:val="clear" w:color="auto" w:fill="auto"/>
            <w:vAlign w:val="center"/>
          </w:tcPr>
          <w:p w:rsidR="00A60830" w:rsidRPr="00782799" w:rsidRDefault="00A60830" w:rsidP="00587E17">
            <w:pPr>
              <w:jc w:val="center"/>
              <w:rPr>
                <w:rFonts w:ascii="Times New Roman" w:hAnsi="Times New Roman" w:cs="Times New Roman"/>
                <w:sz w:val="16"/>
                <w:szCs w:val="16"/>
              </w:rPr>
            </w:pPr>
            <w:r w:rsidRPr="00782799">
              <w:rPr>
                <w:rFonts w:ascii="Times New Roman" w:hAnsi="Times New Roman" w:cs="Times New Roman"/>
                <w:sz w:val="16"/>
                <w:szCs w:val="16"/>
              </w:rPr>
              <w:t>10</w:t>
            </w:r>
          </w:p>
        </w:tc>
        <w:tc>
          <w:tcPr>
            <w:tcW w:w="496" w:type="dxa"/>
            <w:shd w:val="clear" w:color="auto" w:fill="auto"/>
            <w:vAlign w:val="center"/>
          </w:tcPr>
          <w:p w:rsidR="00A60830" w:rsidRPr="00782799" w:rsidRDefault="00A60830" w:rsidP="00587E17">
            <w:pPr>
              <w:jc w:val="center"/>
              <w:rPr>
                <w:rFonts w:ascii="Times New Roman" w:hAnsi="Times New Roman" w:cs="Times New Roman"/>
                <w:sz w:val="16"/>
                <w:szCs w:val="16"/>
              </w:rPr>
            </w:pPr>
            <w:r w:rsidRPr="00782799">
              <w:rPr>
                <w:rFonts w:ascii="Times New Roman" w:hAnsi="Times New Roman" w:cs="Times New Roman"/>
                <w:sz w:val="16"/>
                <w:szCs w:val="16"/>
              </w:rPr>
              <w:t>11</w:t>
            </w:r>
          </w:p>
        </w:tc>
        <w:tc>
          <w:tcPr>
            <w:tcW w:w="496" w:type="dxa"/>
            <w:shd w:val="clear" w:color="auto" w:fill="auto"/>
            <w:vAlign w:val="center"/>
          </w:tcPr>
          <w:p w:rsidR="00A60830" w:rsidRPr="00782799" w:rsidRDefault="00A60830" w:rsidP="00587E17">
            <w:pPr>
              <w:jc w:val="center"/>
              <w:rPr>
                <w:rFonts w:ascii="Times New Roman" w:hAnsi="Times New Roman" w:cs="Times New Roman"/>
                <w:sz w:val="16"/>
                <w:szCs w:val="16"/>
              </w:rPr>
            </w:pPr>
            <w:r w:rsidRPr="00782799">
              <w:rPr>
                <w:rFonts w:ascii="Times New Roman" w:hAnsi="Times New Roman" w:cs="Times New Roman"/>
                <w:sz w:val="16"/>
                <w:szCs w:val="16"/>
              </w:rPr>
              <w:t>12</w:t>
            </w:r>
          </w:p>
        </w:tc>
        <w:tc>
          <w:tcPr>
            <w:tcW w:w="496" w:type="dxa"/>
            <w:shd w:val="clear" w:color="auto" w:fill="auto"/>
            <w:vAlign w:val="center"/>
          </w:tcPr>
          <w:p w:rsidR="00A60830" w:rsidRPr="00782799" w:rsidRDefault="00A60830" w:rsidP="00587E17">
            <w:pPr>
              <w:jc w:val="center"/>
              <w:rPr>
                <w:rFonts w:ascii="Times New Roman" w:hAnsi="Times New Roman" w:cs="Times New Roman"/>
                <w:sz w:val="16"/>
                <w:szCs w:val="16"/>
              </w:rPr>
            </w:pPr>
            <w:r w:rsidRPr="00782799">
              <w:rPr>
                <w:rFonts w:ascii="Times New Roman" w:hAnsi="Times New Roman" w:cs="Times New Roman"/>
                <w:sz w:val="16"/>
                <w:szCs w:val="16"/>
              </w:rPr>
              <w:t>13</w:t>
            </w:r>
          </w:p>
        </w:tc>
        <w:tc>
          <w:tcPr>
            <w:tcW w:w="496" w:type="dxa"/>
            <w:shd w:val="clear" w:color="auto" w:fill="auto"/>
            <w:vAlign w:val="center"/>
          </w:tcPr>
          <w:p w:rsidR="00A60830" w:rsidRPr="00782799" w:rsidRDefault="00A60830" w:rsidP="00587E17">
            <w:pPr>
              <w:jc w:val="center"/>
              <w:rPr>
                <w:rFonts w:ascii="Times New Roman" w:hAnsi="Times New Roman" w:cs="Times New Roman"/>
                <w:sz w:val="16"/>
                <w:szCs w:val="16"/>
              </w:rPr>
            </w:pPr>
            <w:r w:rsidRPr="00782799">
              <w:rPr>
                <w:rFonts w:ascii="Times New Roman" w:hAnsi="Times New Roman" w:cs="Times New Roman"/>
                <w:sz w:val="16"/>
                <w:szCs w:val="16"/>
              </w:rPr>
              <w:t>14</w:t>
            </w:r>
          </w:p>
        </w:tc>
        <w:tc>
          <w:tcPr>
            <w:tcW w:w="496" w:type="dxa"/>
            <w:shd w:val="clear" w:color="auto" w:fill="auto"/>
            <w:vAlign w:val="center"/>
          </w:tcPr>
          <w:p w:rsidR="00A60830" w:rsidRPr="00782799" w:rsidRDefault="00A60830" w:rsidP="00587E17">
            <w:pPr>
              <w:jc w:val="center"/>
              <w:rPr>
                <w:rFonts w:ascii="Times New Roman" w:hAnsi="Times New Roman" w:cs="Times New Roman"/>
                <w:sz w:val="16"/>
                <w:szCs w:val="16"/>
              </w:rPr>
            </w:pPr>
            <w:r w:rsidRPr="00782799">
              <w:rPr>
                <w:rFonts w:ascii="Times New Roman" w:hAnsi="Times New Roman" w:cs="Times New Roman"/>
                <w:sz w:val="16"/>
                <w:szCs w:val="16"/>
              </w:rPr>
              <w:t>15</w:t>
            </w:r>
          </w:p>
        </w:tc>
        <w:tc>
          <w:tcPr>
            <w:tcW w:w="496" w:type="dxa"/>
            <w:shd w:val="clear" w:color="auto" w:fill="auto"/>
            <w:vAlign w:val="center"/>
          </w:tcPr>
          <w:p w:rsidR="00A60830" w:rsidRPr="00782799" w:rsidRDefault="00A60830" w:rsidP="00587E17">
            <w:pPr>
              <w:jc w:val="center"/>
              <w:rPr>
                <w:rFonts w:ascii="Times New Roman" w:hAnsi="Times New Roman" w:cs="Times New Roman"/>
                <w:sz w:val="16"/>
                <w:szCs w:val="16"/>
              </w:rPr>
            </w:pPr>
            <w:r w:rsidRPr="00782799">
              <w:rPr>
                <w:rFonts w:ascii="Times New Roman" w:hAnsi="Times New Roman" w:cs="Times New Roman"/>
                <w:sz w:val="16"/>
                <w:szCs w:val="16"/>
              </w:rPr>
              <w:t>16</w:t>
            </w:r>
          </w:p>
        </w:tc>
        <w:tc>
          <w:tcPr>
            <w:tcW w:w="496" w:type="dxa"/>
            <w:shd w:val="clear" w:color="auto" w:fill="auto"/>
            <w:vAlign w:val="center"/>
          </w:tcPr>
          <w:p w:rsidR="00A60830" w:rsidRPr="00782799" w:rsidRDefault="00A60830" w:rsidP="00587E17">
            <w:pPr>
              <w:jc w:val="center"/>
              <w:rPr>
                <w:rFonts w:ascii="Times New Roman" w:hAnsi="Times New Roman" w:cs="Times New Roman"/>
                <w:sz w:val="16"/>
                <w:szCs w:val="16"/>
              </w:rPr>
            </w:pPr>
            <w:r w:rsidRPr="00782799">
              <w:rPr>
                <w:rFonts w:ascii="Times New Roman" w:hAnsi="Times New Roman" w:cs="Times New Roman"/>
                <w:sz w:val="16"/>
                <w:szCs w:val="16"/>
              </w:rPr>
              <w:t>17</w:t>
            </w:r>
          </w:p>
        </w:tc>
        <w:tc>
          <w:tcPr>
            <w:tcW w:w="496" w:type="dxa"/>
            <w:shd w:val="clear" w:color="auto" w:fill="auto"/>
            <w:vAlign w:val="center"/>
          </w:tcPr>
          <w:p w:rsidR="00A60830" w:rsidRPr="00782799" w:rsidRDefault="00A60830" w:rsidP="00587E17">
            <w:pPr>
              <w:jc w:val="center"/>
              <w:rPr>
                <w:rFonts w:ascii="Times New Roman" w:hAnsi="Times New Roman" w:cs="Times New Roman"/>
                <w:sz w:val="16"/>
                <w:szCs w:val="16"/>
              </w:rPr>
            </w:pPr>
            <w:r w:rsidRPr="00782799">
              <w:rPr>
                <w:rFonts w:ascii="Times New Roman" w:hAnsi="Times New Roman" w:cs="Times New Roman"/>
                <w:sz w:val="16"/>
                <w:szCs w:val="16"/>
              </w:rPr>
              <w:t>18</w:t>
            </w:r>
          </w:p>
        </w:tc>
        <w:tc>
          <w:tcPr>
            <w:tcW w:w="496" w:type="dxa"/>
            <w:shd w:val="clear" w:color="auto" w:fill="auto"/>
            <w:vAlign w:val="center"/>
          </w:tcPr>
          <w:p w:rsidR="00A60830" w:rsidRPr="00782799" w:rsidRDefault="00A60830" w:rsidP="00587E17">
            <w:pPr>
              <w:jc w:val="center"/>
              <w:rPr>
                <w:rFonts w:ascii="Times New Roman" w:hAnsi="Times New Roman" w:cs="Times New Roman"/>
                <w:sz w:val="16"/>
                <w:szCs w:val="16"/>
              </w:rPr>
            </w:pPr>
            <w:r w:rsidRPr="00782799">
              <w:rPr>
                <w:rFonts w:ascii="Times New Roman" w:hAnsi="Times New Roman" w:cs="Times New Roman"/>
                <w:sz w:val="16"/>
                <w:szCs w:val="16"/>
              </w:rPr>
              <w:t>19</w:t>
            </w:r>
          </w:p>
        </w:tc>
        <w:tc>
          <w:tcPr>
            <w:tcW w:w="496" w:type="dxa"/>
            <w:shd w:val="clear" w:color="auto" w:fill="auto"/>
            <w:vAlign w:val="center"/>
          </w:tcPr>
          <w:p w:rsidR="00A60830" w:rsidRPr="00782799" w:rsidRDefault="00A60830" w:rsidP="00587E17">
            <w:pPr>
              <w:jc w:val="center"/>
              <w:rPr>
                <w:rFonts w:ascii="Times New Roman" w:hAnsi="Times New Roman" w:cs="Times New Roman"/>
                <w:sz w:val="16"/>
                <w:szCs w:val="16"/>
              </w:rPr>
            </w:pPr>
            <w:r w:rsidRPr="00782799">
              <w:rPr>
                <w:rFonts w:ascii="Times New Roman" w:hAnsi="Times New Roman" w:cs="Times New Roman"/>
                <w:sz w:val="16"/>
                <w:szCs w:val="16"/>
              </w:rPr>
              <w:t>20</w:t>
            </w:r>
          </w:p>
        </w:tc>
      </w:tr>
    </w:tbl>
    <w:p w:rsidR="00A60830" w:rsidRPr="000C62B1" w:rsidRDefault="008A75B9" w:rsidP="000C62B1">
      <w:pPr>
        <w:spacing w:before="240" w:after="0" w:line="276" w:lineRule="auto"/>
        <w:ind w:firstLine="426"/>
        <w:jc w:val="both"/>
        <w:rPr>
          <w:rFonts w:ascii="Times New Roman" w:hAnsi="Times New Roman" w:cs="Times New Roman"/>
          <w:sz w:val="26"/>
          <w:szCs w:val="26"/>
        </w:rPr>
      </w:pPr>
      <w:r w:rsidRPr="000C62B1">
        <w:rPr>
          <w:rFonts w:ascii="Times New Roman" w:hAnsi="Times New Roman" w:cs="Times New Roman"/>
          <w:sz w:val="26"/>
          <w:szCs w:val="26"/>
        </w:rPr>
        <w:t>2</w:t>
      </w:r>
      <w:r w:rsidR="00A60830" w:rsidRPr="000C62B1">
        <w:rPr>
          <w:rFonts w:ascii="Times New Roman" w:hAnsi="Times New Roman" w:cs="Times New Roman"/>
          <w:sz w:val="26"/>
          <w:szCs w:val="26"/>
        </w:rPr>
        <w:t>.</w:t>
      </w:r>
      <w:r w:rsidR="00E83D05" w:rsidRPr="000C62B1">
        <w:rPr>
          <w:rFonts w:ascii="Times New Roman" w:hAnsi="Times New Roman" w:cs="Times New Roman"/>
          <w:sz w:val="26"/>
          <w:szCs w:val="26"/>
        </w:rPr>
        <w:t>3</w:t>
      </w:r>
      <w:r w:rsidR="00A60830" w:rsidRPr="000C62B1">
        <w:rPr>
          <w:rFonts w:ascii="Times New Roman" w:hAnsi="Times New Roman" w:cs="Times New Roman"/>
          <w:sz w:val="26"/>
          <w:szCs w:val="26"/>
        </w:rPr>
        <w:t>. Код главного распорядителя бюджетных средств муниципального округа состоит из трех разрядов и сформирован с применением числового ряда: 1, 2, 3, 4, 5, 6, 7, 8, 9, 0.</w:t>
      </w:r>
    </w:p>
    <w:p w:rsidR="00A60830" w:rsidRPr="000C62B1" w:rsidRDefault="00A60830" w:rsidP="000C62B1">
      <w:pPr>
        <w:spacing w:after="0" w:line="276" w:lineRule="auto"/>
        <w:ind w:firstLine="426"/>
        <w:jc w:val="both"/>
        <w:rPr>
          <w:rFonts w:ascii="Times New Roman" w:hAnsi="Times New Roman" w:cs="Times New Roman"/>
          <w:sz w:val="26"/>
          <w:szCs w:val="26"/>
        </w:rPr>
      </w:pPr>
      <w:r w:rsidRPr="000C62B1">
        <w:rPr>
          <w:rFonts w:ascii="Times New Roman" w:hAnsi="Times New Roman" w:cs="Times New Roman"/>
          <w:sz w:val="26"/>
          <w:szCs w:val="26"/>
        </w:rPr>
        <w:lastRenderedPageBreak/>
        <w:t xml:space="preserve">Администрации муниципального округа </w:t>
      </w:r>
      <w:proofErr w:type="spellStart"/>
      <w:r w:rsidR="00E83D05" w:rsidRPr="000C62B1">
        <w:rPr>
          <w:rFonts w:ascii="Times New Roman" w:hAnsi="Times New Roman" w:cs="Times New Roman"/>
          <w:sz w:val="26"/>
          <w:szCs w:val="26"/>
        </w:rPr>
        <w:t>Лосиноостровский</w:t>
      </w:r>
      <w:proofErr w:type="spellEnd"/>
      <w:r w:rsidRPr="000C62B1">
        <w:rPr>
          <w:rFonts w:ascii="Times New Roman" w:hAnsi="Times New Roman" w:cs="Times New Roman"/>
          <w:sz w:val="26"/>
          <w:szCs w:val="26"/>
        </w:rPr>
        <w:t xml:space="preserve"> как главному распорядителю средств бюджета муниципального округа </w:t>
      </w:r>
      <w:proofErr w:type="spellStart"/>
      <w:r w:rsidR="00E83D05" w:rsidRPr="000C62B1">
        <w:rPr>
          <w:rFonts w:ascii="Times New Roman" w:hAnsi="Times New Roman" w:cs="Times New Roman"/>
          <w:sz w:val="26"/>
          <w:szCs w:val="26"/>
        </w:rPr>
        <w:t>Лосиноостровский</w:t>
      </w:r>
      <w:proofErr w:type="spellEnd"/>
      <w:r w:rsidRPr="000C62B1">
        <w:rPr>
          <w:rFonts w:ascii="Times New Roman" w:hAnsi="Times New Roman" w:cs="Times New Roman"/>
          <w:sz w:val="26"/>
          <w:szCs w:val="26"/>
        </w:rPr>
        <w:t>, обладающему полномочиями главного администратора доходов местного бюджета, присвоен код главного распорядителя бюджетных средств, соответствующий коду главы 900.</w:t>
      </w:r>
    </w:p>
    <w:p w:rsidR="00A60830" w:rsidRPr="000C62B1" w:rsidRDefault="001C50A3" w:rsidP="000C62B1">
      <w:pPr>
        <w:spacing w:after="0" w:line="276" w:lineRule="auto"/>
        <w:ind w:firstLine="426"/>
        <w:jc w:val="both"/>
        <w:rPr>
          <w:rFonts w:ascii="Times New Roman" w:hAnsi="Times New Roman" w:cs="Times New Roman"/>
          <w:sz w:val="26"/>
          <w:szCs w:val="26"/>
        </w:rPr>
      </w:pPr>
      <w:r w:rsidRPr="000C62B1">
        <w:rPr>
          <w:rFonts w:ascii="Times New Roman" w:hAnsi="Times New Roman" w:cs="Times New Roman"/>
          <w:sz w:val="26"/>
          <w:szCs w:val="26"/>
        </w:rPr>
        <w:t>2</w:t>
      </w:r>
      <w:r w:rsidR="00A60830" w:rsidRPr="000C62B1">
        <w:rPr>
          <w:rFonts w:ascii="Times New Roman" w:hAnsi="Times New Roman" w:cs="Times New Roman"/>
          <w:sz w:val="26"/>
          <w:szCs w:val="26"/>
        </w:rPr>
        <w:t>.</w:t>
      </w:r>
      <w:r w:rsidR="00E83D05" w:rsidRPr="000C62B1">
        <w:rPr>
          <w:rFonts w:ascii="Times New Roman" w:hAnsi="Times New Roman" w:cs="Times New Roman"/>
          <w:sz w:val="26"/>
          <w:szCs w:val="26"/>
        </w:rPr>
        <w:t>4</w:t>
      </w:r>
      <w:r w:rsidR="00A60830" w:rsidRPr="000C62B1">
        <w:rPr>
          <w:rFonts w:ascii="Times New Roman" w:hAnsi="Times New Roman" w:cs="Times New Roman"/>
          <w:sz w:val="26"/>
          <w:szCs w:val="26"/>
        </w:rPr>
        <w:t>. Код раздела (подраздела) классификации расходов бюджета муниципального округа состоит из двух разрядов. Разделам (подразделам) классификации расходов бюджета муниципального округа присвоены уникальные цифровые коды, которые сформированы с применением числового ряда: 1, 2, 3, 4, 5, 6, 7, 8, 9, 0.</w:t>
      </w:r>
    </w:p>
    <w:p w:rsidR="002146D7" w:rsidRPr="000C62B1" w:rsidRDefault="001C50A3" w:rsidP="000C62B1">
      <w:pPr>
        <w:spacing w:after="0" w:line="276" w:lineRule="auto"/>
        <w:ind w:firstLine="426"/>
        <w:jc w:val="both"/>
        <w:rPr>
          <w:rFonts w:ascii="Times New Roman" w:hAnsi="Times New Roman" w:cs="Times New Roman"/>
          <w:sz w:val="26"/>
          <w:szCs w:val="26"/>
        </w:rPr>
      </w:pPr>
      <w:r w:rsidRPr="000C62B1">
        <w:rPr>
          <w:rFonts w:ascii="Times New Roman" w:hAnsi="Times New Roman" w:cs="Times New Roman"/>
          <w:sz w:val="26"/>
          <w:szCs w:val="26"/>
        </w:rPr>
        <w:t>2</w:t>
      </w:r>
      <w:r w:rsidR="005262C7" w:rsidRPr="000C62B1">
        <w:rPr>
          <w:rFonts w:ascii="Times New Roman" w:hAnsi="Times New Roman" w:cs="Times New Roman"/>
          <w:sz w:val="26"/>
          <w:szCs w:val="26"/>
        </w:rPr>
        <w:t xml:space="preserve">.5. </w:t>
      </w:r>
      <w:r w:rsidR="00A60830" w:rsidRPr="000C62B1">
        <w:rPr>
          <w:rFonts w:ascii="Times New Roman" w:hAnsi="Times New Roman" w:cs="Times New Roman"/>
          <w:sz w:val="26"/>
          <w:szCs w:val="26"/>
        </w:rPr>
        <w:t>Коды разделов и подразделов классификации расходов бюджета муниципального округа применяются в соответствии с Порядком формирования и применения кодов бюджетной классификации Российской Федерации, их структуре и принципах назначения, утвержденным приказом Мин</w:t>
      </w:r>
      <w:r w:rsidRPr="000C62B1">
        <w:rPr>
          <w:rFonts w:ascii="Times New Roman" w:hAnsi="Times New Roman" w:cs="Times New Roman"/>
          <w:sz w:val="26"/>
          <w:szCs w:val="26"/>
        </w:rPr>
        <w:t xml:space="preserve">фина России от 24.05.2022 № 82н </w:t>
      </w:r>
      <w:r w:rsidRPr="000C62B1">
        <w:rPr>
          <w:rFonts w:ascii="Times New Roman" w:hAnsi="Times New Roman" w:cs="Times New Roman"/>
          <w:color w:val="22272F"/>
          <w:sz w:val="26"/>
          <w:szCs w:val="26"/>
          <w:shd w:val="clear" w:color="auto" w:fill="FFFFFF"/>
        </w:rPr>
        <w:t>«О Порядке формирования и применения кодов бюджетной классификации Российской Федерации, их структуре и принципах назначения».</w:t>
      </w:r>
    </w:p>
    <w:p w:rsidR="005262C7" w:rsidRPr="000C62B1" w:rsidRDefault="001C50A3" w:rsidP="000C62B1">
      <w:pPr>
        <w:spacing w:after="0" w:line="276" w:lineRule="auto"/>
        <w:ind w:firstLine="426"/>
        <w:jc w:val="both"/>
        <w:rPr>
          <w:rFonts w:ascii="Times New Roman" w:hAnsi="Times New Roman" w:cs="Times New Roman"/>
          <w:sz w:val="26"/>
          <w:szCs w:val="26"/>
        </w:rPr>
      </w:pPr>
      <w:r w:rsidRPr="000C62B1">
        <w:rPr>
          <w:rFonts w:ascii="Times New Roman" w:eastAsia="Calibri" w:hAnsi="Times New Roman" w:cs="Times New Roman"/>
          <w:sz w:val="26"/>
          <w:szCs w:val="26"/>
        </w:rPr>
        <w:t>2</w:t>
      </w:r>
      <w:r w:rsidR="005262C7" w:rsidRPr="000C62B1">
        <w:rPr>
          <w:rFonts w:ascii="Times New Roman" w:eastAsia="Calibri" w:hAnsi="Times New Roman" w:cs="Times New Roman"/>
          <w:sz w:val="26"/>
          <w:szCs w:val="26"/>
        </w:rPr>
        <w:t>.6. Расходы бюджета муниципального округа</w:t>
      </w:r>
      <w:r w:rsidR="005262C7" w:rsidRPr="000C62B1">
        <w:rPr>
          <w:rFonts w:ascii="Times New Roman" w:hAnsi="Times New Roman" w:cs="Times New Roman"/>
          <w:sz w:val="26"/>
          <w:szCs w:val="26"/>
          <w:lang w:eastAsia="ru-RU"/>
        </w:rPr>
        <w:t xml:space="preserve"> </w:t>
      </w:r>
      <w:proofErr w:type="spellStart"/>
      <w:r w:rsidR="005262C7" w:rsidRPr="000C62B1">
        <w:rPr>
          <w:rFonts w:ascii="Times New Roman" w:eastAsia="Calibri" w:hAnsi="Times New Roman" w:cs="Times New Roman"/>
          <w:sz w:val="26"/>
          <w:szCs w:val="26"/>
        </w:rPr>
        <w:t>Лосиноостровский</w:t>
      </w:r>
      <w:proofErr w:type="spellEnd"/>
      <w:r w:rsidR="005262C7" w:rsidRPr="000C62B1">
        <w:rPr>
          <w:rFonts w:ascii="Times New Roman" w:eastAsia="Calibri" w:hAnsi="Times New Roman" w:cs="Times New Roman"/>
          <w:sz w:val="26"/>
          <w:szCs w:val="26"/>
        </w:rPr>
        <w:t xml:space="preserve"> по разделам и подразделам классификации расходов бюджетов</w:t>
      </w:r>
      <w:r w:rsidR="003B57B3" w:rsidRPr="000C62B1">
        <w:rPr>
          <w:rFonts w:ascii="Times New Roman" w:eastAsia="Calibri" w:hAnsi="Times New Roman" w:cs="Times New Roman"/>
          <w:sz w:val="26"/>
          <w:szCs w:val="26"/>
        </w:rPr>
        <w:t xml:space="preserve"> отражаются следующим образом.</w:t>
      </w:r>
    </w:p>
    <w:p w:rsidR="005262C7" w:rsidRPr="000C62B1" w:rsidRDefault="00F111A1" w:rsidP="000C62B1">
      <w:pPr>
        <w:autoSpaceDE w:val="0"/>
        <w:autoSpaceDN w:val="0"/>
        <w:adjustRightInd w:val="0"/>
        <w:spacing w:after="0" w:line="276" w:lineRule="auto"/>
        <w:ind w:firstLine="567"/>
        <w:jc w:val="both"/>
        <w:rPr>
          <w:rFonts w:ascii="Times New Roman" w:eastAsia="Calibri" w:hAnsi="Times New Roman" w:cs="Times New Roman"/>
          <w:sz w:val="26"/>
          <w:szCs w:val="26"/>
        </w:rPr>
      </w:pPr>
      <w:r w:rsidRPr="000C62B1">
        <w:rPr>
          <w:rFonts w:ascii="Times New Roman" w:eastAsia="Calibri" w:hAnsi="Times New Roman" w:cs="Times New Roman"/>
          <w:sz w:val="26"/>
          <w:szCs w:val="26"/>
        </w:rPr>
        <w:t>2</w:t>
      </w:r>
      <w:r w:rsidR="00B41790" w:rsidRPr="000C62B1">
        <w:rPr>
          <w:rFonts w:ascii="Times New Roman" w:eastAsia="Calibri" w:hAnsi="Times New Roman" w:cs="Times New Roman"/>
          <w:sz w:val="26"/>
          <w:szCs w:val="26"/>
        </w:rPr>
        <w:t xml:space="preserve">.6.1. </w:t>
      </w:r>
      <w:r w:rsidR="005262C7" w:rsidRPr="000C62B1">
        <w:rPr>
          <w:rFonts w:ascii="Times New Roman" w:eastAsia="Calibri" w:hAnsi="Times New Roman" w:cs="Times New Roman"/>
          <w:sz w:val="26"/>
          <w:szCs w:val="26"/>
        </w:rPr>
        <w:t>Раздел 01 00 «Общегосударственные вопросы»</w:t>
      </w:r>
      <w:r w:rsidR="002146D7" w:rsidRPr="000C62B1">
        <w:rPr>
          <w:rFonts w:ascii="Times New Roman" w:eastAsia="Calibri" w:hAnsi="Times New Roman" w:cs="Times New Roman"/>
          <w:sz w:val="26"/>
          <w:szCs w:val="26"/>
        </w:rPr>
        <w:t>:</w:t>
      </w:r>
      <w:r w:rsidR="005262C7" w:rsidRPr="000C62B1">
        <w:rPr>
          <w:rFonts w:ascii="Times New Roman" w:eastAsia="Calibri" w:hAnsi="Times New Roman" w:cs="Times New Roman"/>
          <w:sz w:val="26"/>
          <w:szCs w:val="26"/>
        </w:rPr>
        <w:t xml:space="preserve"> </w:t>
      </w:r>
    </w:p>
    <w:p w:rsidR="005262C7" w:rsidRPr="000C62B1" w:rsidRDefault="002146D7" w:rsidP="000C62B1">
      <w:pPr>
        <w:autoSpaceDE w:val="0"/>
        <w:autoSpaceDN w:val="0"/>
        <w:adjustRightInd w:val="0"/>
        <w:spacing w:after="0" w:line="276" w:lineRule="auto"/>
        <w:ind w:firstLine="709"/>
        <w:jc w:val="both"/>
        <w:rPr>
          <w:rFonts w:ascii="Times New Roman" w:eastAsia="Calibri" w:hAnsi="Times New Roman" w:cs="Times New Roman"/>
          <w:sz w:val="26"/>
          <w:szCs w:val="26"/>
        </w:rPr>
      </w:pPr>
      <w:r w:rsidRPr="000C62B1">
        <w:rPr>
          <w:rFonts w:ascii="Times New Roman" w:eastAsia="Calibri" w:hAnsi="Times New Roman" w:cs="Times New Roman"/>
          <w:sz w:val="26"/>
          <w:szCs w:val="26"/>
        </w:rPr>
        <w:t>2.6.1.1.</w:t>
      </w:r>
      <w:r w:rsidR="00B41790" w:rsidRPr="000C62B1">
        <w:rPr>
          <w:rFonts w:ascii="Times New Roman" w:eastAsia="Calibri" w:hAnsi="Times New Roman" w:cs="Times New Roman"/>
          <w:sz w:val="26"/>
          <w:szCs w:val="26"/>
        </w:rPr>
        <w:t xml:space="preserve">  </w:t>
      </w:r>
      <w:r w:rsidR="005262C7" w:rsidRPr="000C62B1">
        <w:rPr>
          <w:rFonts w:ascii="Times New Roman" w:eastAsia="Calibri" w:hAnsi="Times New Roman" w:cs="Times New Roman"/>
          <w:sz w:val="26"/>
          <w:szCs w:val="26"/>
        </w:rPr>
        <w:t>подраздел 0102 «Функционирование высшего должностного лица субъекта Российской Федерации и муниципального образования»</w:t>
      </w:r>
      <w:r w:rsidRPr="000C62B1">
        <w:rPr>
          <w:rFonts w:ascii="Times New Roman" w:eastAsia="Calibri" w:hAnsi="Times New Roman" w:cs="Times New Roman"/>
          <w:sz w:val="26"/>
          <w:szCs w:val="26"/>
        </w:rPr>
        <w:t>;</w:t>
      </w:r>
      <w:r w:rsidR="005262C7" w:rsidRPr="000C62B1">
        <w:rPr>
          <w:rFonts w:ascii="Times New Roman" w:eastAsia="Calibri" w:hAnsi="Times New Roman" w:cs="Times New Roman"/>
          <w:sz w:val="26"/>
          <w:szCs w:val="26"/>
        </w:rPr>
        <w:t xml:space="preserve"> </w:t>
      </w:r>
    </w:p>
    <w:p w:rsidR="005262C7" w:rsidRPr="000C62B1" w:rsidRDefault="002146D7" w:rsidP="000C62B1">
      <w:pPr>
        <w:autoSpaceDE w:val="0"/>
        <w:autoSpaceDN w:val="0"/>
        <w:adjustRightInd w:val="0"/>
        <w:spacing w:after="0" w:line="276" w:lineRule="auto"/>
        <w:ind w:firstLine="709"/>
        <w:jc w:val="both"/>
        <w:rPr>
          <w:rFonts w:ascii="Times New Roman" w:eastAsia="Calibri" w:hAnsi="Times New Roman" w:cs="Times New Roman"/>
          <w:sz w:val="26"/>
          <w:szCs w:val="26"/>
        </w:rPr>
      </w:pPr>
      <w:r w:rsidRPr="000C62B1">
        <w:rPr>
          <w:rFonts w:ascii="Times New Roman" w:eastAsia="Calibri" w:hAnsi="Times New Roman" w:cs="Times New Roman"/>
          <w:sz w:val="26"/>
          <w:szCs w:val="26"/>
        </w:rPr>
        <w:t xml:space="preserve">2.6.1.2. </w:t>
      </w:r>
      <w:r w:rsidR="005262C7" w:rsidRPr="000C62B1">
        <w:rPr>
          <w:rFonts w:ascii="Times New Roman" w:eastAsia="Calibri" w:hAnsi="Times New Roman" w:cs="Times New Roman"/>
          <w:sz w:val="26"/>
          <w:szCs w:val="26"/>
        </w:rPr>
        <w:t>подраздел 0103 «Функционирование законодательных (представительных) органов государственной власти и представительных орг</w:t>
      </w:r>
      <w:r w:rsidRPr="000C62B1">
        <w:rPr>
          <w:rFonts w:ascii="Times New Roman" w:eastAsia="Calibri" w:hAnsi="Times New Roman" w:cs="Times New Roman"/>
          <w:sz w:val="26"/>
          <w:szCs w:val="26"/>
        </w:rPr>
        <w:t>анов муниципальных образований»;</w:t>
      </w:r>
    </w:p>
    <w:p w:rsidR="005262C7" w:rsidRPr="000C62B1" w:rsidRDefault="002146D7" w:rsidP="000C62B1">
      <w:pPr>
        <w:autoSpaceDE w:val="0"/>
        <w:autoSpaceDN w:val="0"/>
        <w:adjustRightInd w:val="0"/>
        <w:spacing w:after="0" w:line="276" w:lineRule="auto"/>
        <w:ind w:firstLine="709"/>
        <w:jc w:val="both"/>
        <w:rPr>
          <w:rFonts w:ascii="Times New Roman" w:eastAsia="Calibri" w:hAnsi="Times New Roman" w:cs="Times New Roman"/>
          <w:sz w:val="26"/>
          <w:szCs w:val="26"/>
        </w:rPr>
      </w:pPr>
      <w:r w:rsidRPr="000C62B1">
        <w:rPr>
          <w:rFonts w:ascii="Times New Roman" w:eastAsia="Calibri" w:hAnsi="Times New Roman" w:cs="Times New Roman"/>
          <w:sz w:val="26"/>
          <w:szCs w:val="26"/>
        </w:rPr>
        <w:t>2</w:t>
      </w:r>
      <w:r w:rsidR="00B41790" w:rsidRPr="000C62B1">
        <w:rPr>
          <w:rFonts w:ascii="Times New Roman" w:eastAsia="Calibri" w:hAnsi="Times New Roman" w:cs="Times New Roman"/>
          <w:sz w:val="26"/>
          <w:szCs w:val="26"/>
        </w:rPr>
        <w:t xml:space="preserve">.6.1.3. </w:t>
      </w:r>
      <w:r w:rsidR="005262C7" w:rsidRPr="000C62B1">
        <w:rPr>
          <w:rFonts w:ascii="Times New Roman" w:eastAsia="Calibri" w:hAnsi="Times New Roman" w:cs="Times New Roman"/>
          <w:sz w:val="26"/>
          <w:szCs w:val="26"/>
        </w:rPr>
        <w:t>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0C62B1">
        <w:rPr>
          <w:rFonts w:ascii="Times New Roman" w:eastAsia="Calibri" w:hAnsi="Times New Roman" w:cs="Times New Roman"/>
          <w:sz w:val="26"/>
          <w:szCs w:val="26"/>
        </w:rPr>
        <w:t>;</w:t>
      </w:r>
      <w:r w:rsidR="005262C7" w:rsidRPr="000C62B1">
        <w:rPr>
          <w:rFonts w:ascii="Times New Roman" w:eastAsia="Calibri" w:hAnsi="Times New Roman" w:cs="Times New Roman"/>
          <w:sz w:val="26"/>
          <w:szCs w:val="26"/>
        </w:rPr>
        <w:t xml:space="preserve"> </w:t>
      </w:r>
    </w:p>
    <w:p w:rsidR="005262C7" w:rsidRPr="000C62B1" w:rsidRDefault="002146D7" w:rsidP="000C62B1">
      <w:pPr>
        <w:autoSpaceDE w:val="0"/>
        <w:autoSpaceDN w:val="0"/>
        <w:adjustRightInd w:val="0"/>
        <w:spacing w:after="0" w:line="276" w:lineRule="auto"/>
        <w:ind w:firstLine="709"/>
        <w:jc w:val="both"/>
        <w:rPr>
          <w:rFonts w:ascii="Times New Roman" w:eastAsia="Calibri" w:hAnsi="Times New Roman" w:cs="Times New Roman"/>
          <w:sz w:val="26"/>
          <w:szCs w:val="26"/>
        </w:rPr>
      </w:pPr>
      <w:r w:rsidRPr="000C62B1">
        <w:rPr>
          <w:rFonts w:ascii="Times New Roman" w:eastAsia="Calibri" w:hAnsi="Times New Roman" w:cs="Times New Roman"/>
          <w:sz w:val="26"/>
          <w:szCs w:val="26"/>
        </w:rPr>
        <w:t>2</w:t>
      </w:r>
      <w:r w:rsidR="00B41790" w:rsidRPr="000C62B1">
        <w:rPr>
          <w:rFonts w:ascii="Times New Roman" w:eastAsia="Calibri" w:hAnsi="Times New Roman" w:cs="Times New Roman"/>
          <w:sz w:val="26"/>
          <w:szCs w:val="26"/>
        </w:rPr>
        <w:t xml:space="preserve">.6.1.4. </w:t>
      </w:r>
      <w:r w:rsidR="005262C7" w:rsidRPr="000C62B1">
        <w:rPr>
          <w:rFonts w:ascii="Times New Roman" w:eastAsia="Calibri" w:hAnsi="Times New Roman" w:cs="Times New Roman"/>
          <w:sz w:val="26"/>
          <w:szCs w:val="26"/>
        </w:rPr>
        <w:t>подраздел 0107 «Обеспечение проведения выборов и референдумов»</w:t>
      </w:r>
      <w:r w:rsidRPr="000C62B1">
        <w:rPr>
          <w:rFonts w:ascii="Times New Roman" w:eastAsia="Calibri" w:hAnsi="Times New Roman" w:cs="Times New Roman"/>
          <w:sz w:val="26"/>
          <w:szCs w:val="26"/>
        </w:rPr>
        <w:t>;</w:t>
      </w:r>
      <w:r w:rsidR="005262C7" w:rsidRPr="000C62B1">
        <w:rPr>
          <w:rFonts w:ascii="Times New Roman" w:eastAsia="Calibri" w:hAnsi="Times New Roman" w:cs="Times New Roman"/>
          <w:sz w:val="26"/>
          <w:szCs w:val="26"/>
        </w:rPr>
        <w:t xml:space="preserve"> </w:t>
      </w:r>
    </w:p>
    <w:p w:rsidR="005262C7" w:rsidRPr="000C62B1" w:rsidRDefault="002146D7" w:rsidP="000C62B1">
      <w:pPr>
        <w:autoSpaceDE w:val="0"/>
        <w:autoSpaceDN w:val="0"/>
        <w:adjustRightInd w:val="0"/>
        <w:spacing w:after="0" w:line="276" w:lineRule="auto"/>
        <w:ind w:firstLine="709"/>
        <w:jc w:val="both"/>
        <w:rPr>
          <w:rFonts w:ascii="Times New Roman" w:eastAsia="Calibri" w:hAnsi="Times New Roman" w:cs="Times New Roman"/>
          <w:sz w:val="26"/>
          <w:szCs w:val="26"/>
        </w:rPr>
      </w:pPr>
      <w:r w:rsidRPr="000C62B1">
        <w:rPr>
          <w:rFonts w:ascii="Times New Roman" w:eastAsia="Calibri" w:hAnsi="Times New Roman" w:cs="Times New Roman"/>
          <w:sz w:val="26"/>
          <w:szCs w:val="26"/>
        </w:rPr>
        <w:t>2</w:t>
      </w:r>
      <w:r w:rsidR="00B41790" w:rsidRPr="000C62B1">
        <w:rPr>
          <w:rFonts w:ascii="Times New Roman" w:eastAsia="Calibri" w:hAnsi="Times New Roman" w:cs="Times New Roman"/>
          <w:sz w:val="26"/>
          <w:szCs w:val="26"/>
        </w:rPr>
        <w:t xml:space="preserve">.6.1.5. </w:t>
      </w:r>
      <w:r w:rsidR="005262C7" w:rsidRPr="000C62B1">
        <w:rPr>
          <w:rFonts w:ascii="Times New Roman" w:eastAsia="Calibri" w:hAnsi="Times New Roman" w:cs="Times New Roman"/>
          <w:sz w:val="26"/>
          <w:szCs w:val="26"/>
        </w:rPr>
        <w:t>подраздел 0111 «Резервные фонды»</w:t>
      </w:r>
      <w:r w:rsidRPr="000C62B1">
        <w:rPr>
          <w:rFonts w:ascii="Times New Roman" w:eastAsia="Calibri" w:hAnsi="Times New Roman" w:cs="Times New Roman"/>
          <w:sz w:val="26"/>
          <w:szCs w:val="26"/>
        </w:rPr>
        <w:t>;</w:t>
      </w:r>
      <w:r w:rsidR="005262C7" w:rsidRPr="000C62B1">
        <w:rPr>
          <w:rFonts w:ascii="Times New Roman" w:eastAsia="Calibri" w:hAnsi="Times New Roman" w:cs="Times New Roman"/>
          <w:sz w:val="26"/>
          <w:szCs w:val="26"/>
        </w:rPr>
        <w:t xml:space="preserve"> </w:t>
      </w:r>
    </w:p>
    <w:p w:rsidR="005262C7" w:rsidRPr="000C62B1" w:rsidRDefault="002146D7" w:rsidP="000C62B1">
      <w:pPr>
        <w:autoSpaceDE w:val="0"/>
        <w:autoSpaceDN w:val="0"/>
        <w:adjustRightInd w:val="0"/>
        <w:spacing w:after="0" w:line="276" w:lineRule="auto"/>
        <w:ind w:firstLine="709"/>
        <w:jc w:val="both"/>
        <w:rPr>
          <w:rFonts w:ascii="Times New Roman" w:eastAsia="Calibri" w:hAnsi="Times New Roman" w:cs="Times New Roman"/>
          <w:sz w:val="26"/>
          <w:szCs w:val="26"/>
        </w:rPr>
      </w:pPr>
      <w:r w:rsidRPr="000C62B1">
        <w:rPr>
          <w:rFonts w:ascii="Times New Roman" w:eastAsia="Calibri" w:hAnsi="Times New Roman" w:cs="Times New Roman"/>
          <w:sz w:val="26"/>
          <w:szCs w:val="26"/>
        </w:rPr>
        <w:t>2</w:t>
      </w:r>
      <w:r w:rsidR="00B41790" w:rsidRPr="000C62B1">
        <w:rPr>
          <w:rFonts w:ascii="Times New Roman" w:eastAsia="Calibri" w:hAnsi="Times New Roman" w:cs="Times New Roman"/>
          <w:sz w:val="26"/>
          <w:szCs w:val="26"/>
        </w:rPr>
        <w:t xml:space="preserve">.6.1.6. </w:t>
      </w:r>
      <w:r w:rsidR="005262C7" w:rsidRPr="000C62B1">
        <w:rPr>
          <w:rFonts w:ascii="Times New Roman" w:eastAsia="Calibri" w:hAnsi="Times New Roman" w:cs="Times New Roman"/>
          <w:sz w:val="26"/>
          <w:szCs w:val="26"/>
        </w:rPr>
        <w:t>подраздел 0113 «Другие общегосударственные вопросы»</w:t>
      </w:r>
      <w:r w:rsidRPr="000C62B1">
        <w:rPr>
          <w:rFonts w:ascii="Times New Roman" w:eastAsia="Calibri" w:hAnsi="Times New Roman" w:cs="Times New Roman"/>
          <w:sz w:val="26"/>
          <w:szCs w:val="26"/>
        </w:rPr>
        <w:t>.</w:t>
      </w:r>
      <w:r w:rsidR="005262C7" w:rsidRPr="000C62B1">
        <w:rPr>
          <w:rFonts w:ascii="Times New Roman" w:eastAsia="Calibri" w:hAnsi="Times New Roman" w:cs="Times New Roman"/>
          <w:sz w:val="26"/>
          <w:szCs w:val="26"/>
        </w:rPr>
        <w:t xml:space="preserve"> </w:t>
      </w:r>
    </w:p>
    <w:p w:rsidR="005262C7" w:rsidRPr="000C62B1" w:rsidRDefault="002146D7" w:rsidP="000C62B1">
      <w:pPr>
        <w:autoSpaceDE w:val="0"/>
        <w:autoSpaceDN w:val="0"/>
        <w:adjustRightInd w:val="0"/>
        <w:spacing w:after="0" w:line="276" w:lineRule="auto"/>
        <w:ind w:firstLine="426"/>
        <w:jc w:val="both"/>
        <w:rPr>
          <w:rFonts w:ascii="Times New Roman" w:eastAsia="Calibri" w:hAnsi="Times New Roman" w:cs="Times New Roman"/>
          <w:sz w:val="26"/>
          <w:szCs w:val="26"/>
        </w:rPr>
      </w:pPr>
      <w:r w:rsidRPr="000C62B1">
        <w:rPr>
          <w:rFonts w:ascii="Times New Roman" w:eastAsia="Calibri" w:hAnsi="Times New Roman" w:cs="Times New Roman"/>
          <w:sz w:val="26"/>
          <w:szCs w:val="26"/>
        </w:rPr>
        <w:t>2</w:t>
      </w:r>
      <w:r w:rsidR="00B41790" w:rsidRPr="000C62B1">
        <w:rPr>
          <w:rFonts w:ascii="Times New Roman" w:eastAsia="Calibri" w:hAnsi="Times New Roman" w:cs="Times New Roman"/>
          <w:sz w:val="26"/>
          <w:szCs w:val="26"/>
        </w:rPr>
        <w:t xml:space="preserve">.6.2. </w:t>
      </w:r>
      <w:r w:rsidR="005262C7" w:rsidRPr="000C62B1">
        <w:rPr>
          <w:rFonts w:ascii="Times New Roman" w:eastAsia="Calibri" w:hAnsi="Times New Roman" w:cs="Times New Roman"/>
          <w:sz w:val="26"/>
          <w:szCs w:val="26"/>
        </w:rPr>
        <w:t>Раздел 07 00 «Образование»</w:t>
      </w:r>
      <w:r w:rsidR="00040447" w:rsidRPr="000C62B1">
        <w:rPr>
          <w:rFonts w:ascii="Times New Roman" w:eastAsia="Calibri" w:hAnsi="Times New Roman" w:cs="Times New Roman"/>
          <w:sz w:val="26"/>
          <w:szCs w:val="26"/>
        </w:rPr>
        <w:t>:</w:t>
      </w:r>
      <w:r w:rsidR="005262C7" w:rsidRPr="000C62B1">
        <w:rPr>
          <w:rFonts w:ascii="Times New Roman" w:eastAsia="Calibri" w:hAnsi="Times New Roman" w:cs="Times New Roman"/>
          <w:sz w:val="26"/>
          <w:szCs w:val="26"/>
        </w:rPr>
        <w:t xml:space="preserve"> </w:t>
      </w:r>
    </w:p>
    <w:p w:rsidR="005262C7" w:rsidRPr="000C62B1" w:rsidRDefault="00040447" w:rsidP="000C62B1">
      <w:pPr>
        <w:autoSpaceDE w:val="0"/>
        <w:autoSpaceDN w:val="0"/>
        <w:adjustRightInd w:val="0"/>
        <w:spacing w:after="0" w:line="276" w:lineRule="auto"/>
        <w:ind w:firstLine="540"/>
        <w:jc w:val="both"/>
        <w:rPr>
          <w:rFonts w:ascii="Times New Roman" w:eastAsia="Calibri" w:hAnsi="Times New Roman" w:cs="Times New Roman"/>
          <w:sz w:val="26"/>
          <w:szCs w:val="26"/>
        </w:rPr>
      </w:pPr>
      <w:r w:rsidRPr="000C62B1">
        <w:rPr>
          <w:rFonts w:ascii="Times New Roman" w:eastAsia="Calibri" w:hAnsi="Times New Roman" w:cs="Times New Roman"/>
          <w:sz w:val="26"/>
          <w:szCs w:val="26"/>
        </w:rPr>
        <w:t>2</w:t>
      </w:r>
      <w:r w:rsidR="00B41790" w:rsidRPr="000C62B1">
        <w:rPr>
          <w:rFonts w:ascii="Times New Roman" w:eastAsia="Calibri" w:hAnsi="Times New Roman" w:cs="Times New Roman"/>
          <w:sz w:val="26"/>
          <w:szCs w:val="26"/>
        </w:rPr>
        <w:t>.6.2.1.</w:t>
      </w:r>
      <w:r w:rsidR="005262C7" w:rsidRPr="000C62B1">
        <w:rPr>
          <w:rFonts w:ascii="Times New Roman" w:eastAsia="Calibri" w:hAnsi="Times New Roman" w:cs="Times New Roman"/>
          <w:sz w:val="26"/>
          <w:szCs w:val="26"/>
        </w:rPr>
        <w:t xml:space="preserve"> подраздел 0705 «Профессиональная подготовка, переподготовка и повышение квалификации»</w:t>
      </w:r>
      <w:r w:rsidRPr="000C62B1">
        <w:rPr>
          <w:rFonts w:ascii="Times New Roman" w:eastAsia="Calibri" w:hAnsi="Times New Roman" w:cs="Times New Roman"/>
          <w:sz w:val="26"/>
          <w:szCs w:val="26"/>
        </w:rPr>
        <w:t>.</w:t>
      </w:r>
      <w:r w:rsidR="005262C7" w:rsidRPr="000C62B1">
        <w:rPr>
          <w:rFonts w:ascii="Times New Roman" w:eastAsia="Calibri" w:hAnsi="Times New Roman" w:cs="Times New Roman"/>
          <w:sz w:val="26"/>
          <w:szCs w:val="26"/>
        </w:rPr>
        <w:t xml:space="preserve"> </w:t>
      </w:r>
    </w:p>
    <w:p w:rsidR="005262C7" w:rsidRPr="000C62B1" w:rsidRDefault="00040447" w:rsidP="000C62B1">
      <w:pPr>
        <w:autoSpaceDE w:val="0"/>
        <w:autoSpaceDN w:val="0"/>
        <w:adjustRightInd w:val="0"/>
        <w:spacing w:after="0" w:line="276" w:lineRule="auto"/>
        <w:ind w:firstLine="426"/>
        <w:jc w:val="both"/>
        <w:rPr>
          <w:rFonts w:ascii="Times New Roman" w:eastAsia="Calibri" w:hAnsi="Times New Roman" w:cs="Times New Roman"/>
          <w:b/>
          <w:sz w:val="26"/>
          <w:szCs w:val="26"/>
        </w:rPr>
      </w:pPr>
      <w:r w:rsidRPr="000C62B1">
        <w:rPr>
          <w:rFonts w:ascii="Times New Roman" w:eastAsia="Calibri" w:hAnsi="Times New Roman" w:cs="Times New Roman"/>
          <w:sz w:val="26"/>
          <w:szCs w:val="26"/>
        </w:rPr>
        <w:t>2</w:t>
      </w:r>
      <w:r w:rsidR="00B41790" w:rsidRPr="000C62B1">
        <w:rPr>
          <w:rFonts w:ascii="Times New Roman" w:eastAsia="Calibri" w:hAnsi="Times New Roman" w:cs="Times New Roman"/>
          <w:sz w:val="26"/>
          <w:szCs w:val="26"/>
        </w:rPr>
        <w:t>.6.3.</w:t>
      </w:r>
      <w:r w:rsidR="005262C7" w:rsidRPr="000C62B1">
        <w:rPr>
          <w:rFonts w:ascii="Times New Roman" w:eastAsia="Calibri" w:hAnsi="Times New Roman" w:cs="Times New Roman"/>
          <w:sz w:val="26"/>
          <w:szCs w:val="26"/>
        </w:rPr>
        <w:t xml:space="preserve"> Раздел 08 00 «Культура, кинематография»</w:t>
      </w:r>
      <w:r w:rsidRPr="000C62B1">
        <w:rPr>
          <w:rFonts w:ascii="Times New Roman" w:eastAsia="Calibri" w:hAnsi="Times New Roman" w:cs="Times New Roman"/>
          <w:b/>
          <w:sz w:val="26"/>
          <w:szCs w:val="26"/>
        </w:rPr>
        <w:t>:</w:t>
      </w:r>
      <w:r w:rsidR="005262C7" w:rsidRPr="000C62B1">
        <w:rPr>
          <w:rFonts w:ascii="Times New Roman" w:eastAsia="Calibri" w:hAnsi="Times New Roman" w:cs="Times New Roman"/>
          <w:b/>
          <w:sz w:val="26"/>
          <w:szCs w:val="26"/>
        </w:rPr>
        <w:t xml:space="preserve"> </w:t>
      </w:r>
    </w:p>
    <w:p w:rsidR="005262C7" w:rsidRPr="000C62B1" w:rsidRDefault="00040447" w:rsidP="000C62B1">
      <w:pPr>
        <w:autoSpaceDE w:val="0"/>
        <w:autoSpaceDN w:val="0"/>
        <w:adjustRightInd w:val="0"/>
        <w:spacing w:after="0" w:line="276" w:lineRule="auto"/>
        <w:ind w:firstLine="567"/>
        <w:jc w:val="both"/>
        <w:rPr>
          <w:rFonts w:ascii="Times New Roman" w:eastAsia="Calibri" w:hAnsi="Times New Roman" w:cs="Times New Roman"/>
          <w:sz w:val="26"/>
          <w:szCs w:val="26"/>
        </w:rPr>
      </w:pPr>
      <w:r w:rsidRPr="000C62B1">
        <w:rPr>
          <w:rFonts w:ascii="Times New Roman" w:eastAsia="Calibri" w:hAnsi="Times New Roman" w:cs="Times New Roman"/>
          <w:sz w:val="26"/>
          <w:szCs w:val="26"/>
        </w:rPr>
        <w:t>2</w:t>
      </w:r>
      <w:r w:rsidR="00B41790" w:rsidRPr="000C62B1">
        <w:rPr>
          <w:rFonts w:ascii="Times New Roman" w:eastAsia="Calibri" w:hAnsi="Times New Roman" w:cs="Times New Roman"/>
          <w:sz w:val="26"/>
          <w:szCs w:val="26"/>
        </w:rPr>
        <w:t>.6.3.1.</w:t>
      </w:r>
      <w:r w:rsidR="005262C7" w:rsidRPr="000C62B1">
        <w:rPr>
          <w:rFonts w:ascii="Times New Roman" w:eastAsia="Calibri" w:hAnsi="Times New Roman" w:cs="Times New Roman"/>
          <w:sz w:val="26"/>
          <w:szCs w:val="26"/>
        </w:rPr>
        <w:t xml:space="preserve"> подраздел 0804 «Другие вопросы в области культуры, кинематографии»</w:t>
      </w:r>
      <w:r w:rsidRPr="000C62B1">
        <w:rPr>
          <w:rFonts w:ascii="Times New Roman" w:eastAsia="Calibri" w:hAnsi="Times New Roman" w:cs="Times New Roman"/>
          <w:sz w:val="26"/>
          <w:szCs w:val="26"/>
        </w:rPr>
        <w:t>.</w:t>
      </w:r>
      <w:r w:rsidR="005262C7" w:rsidRPr="000C62B1">
        <w:rPr>
          <w:rFonts w:ascii="Times New Roman" w:eastAsia="Calibri" w:hAnsi="Times New Roman" w:cs="Times New Roman"/>
          <w:sz w:val="26"/>
          <w:szCs w:val="26"/>
        </w:rPr>
        <w:t xml:space="preserve"> </w:t>
      </w:r>
    </w:p>
    <w:p w:rsidR="005262C7" w:rsidRPr="000C62B1" w:rsidRDefault="00040447" w:rsidP="000C62B1">
      <w:pPr>
        <w:autoSpaceDE w:val="0"/>
        <w:autoSpaceDN w:val="0"/>
        <w:adjustRightInd w:val="0"/>
        <w:spacing w:after="0" w:line="276" w:lineRule="auto"/>
        <w:ind w:firstLine="426"/>
        <w:jc w:val="both"/>
        <w:rPr>
          <w:rFonts w:ascii="Times New Roman" w:eastAsia="Calibri" w:hAnsi="Times New Roman" w:cs="Times New Roman"/>
          <w:sz w:val="26"/>
          <w:szCs w:val="26"/>
        </w:rPr>
      </w:pPr>
      <w:r w:rsidRPr="000C62B1">
        <w:rPr>
          <w:rFonts w:ascii="Times New Roman" w:eastAsia="Calibri" w:hAnsi="Times New Roman" w:cs="Times New Roman"/>
          <w:sz w:val="26"/>
          <w:szCs w:val="26"/>
        </w:rPr>
        <w:t>2.6.4</w:t>
      </w:r>
      <w:r w:rsidR="00B41790" w:rsidRPr="000C62B1">
        <w:rPr>
          <w:rFonts w:ascii="Times New Roman" w:eastAsia="Calibri" w:hAnsi="Times New Roman" w:cs="Times New Roman"/>
          <w:sz w:val="26"/>
          <w:szCs w:val="26"/>
        </w:rPr>
        <w:t xml:space="preserve">. </w:t>
      </w:r>
      <w:r w:rsidR="005262C7" w:rsidRPr="000C62B1">
        <w:rPr>
          <w:rFonts w:ascii="Times New Roman" w:eastAsia="Calibri" w:hAnsi="Times New Roman" w:cs="Times New Roman"/>
          <w:sz w:val="26"/>
          <w:szCs w:val="26"/>
        </w:rPr>
        <w:t>Раздел 10 00 «Социальная политика</w:t>
      </w:r>
      <w:r w:rsidRPr="000C62B1">
        <w:rPr>
          <w:rFonts w:ascii="Times New Roman" w:eastAsia="Calibri" w:hAnsi="Times New Roman" w:cs="Times New Roman"/>
          <w:sz w:val="26"/>
          <w:szCs w:val="26"/>
        </w:rPr>
        <w:t>»:</w:t>
      </w:r>
    </w:p>
    <w:p w:rsidR="005262C7" w:rsidRPr="000C62B1" w:rsidRDefault="00040447" w:rsidP="000C62B1">
      <w:pPr>
        <w:autoSpaceDE w:val="0"/>
        <w:autoSpaceDN w:val="0"/>
        <w:adjustRightInd w:val="0"/>
        <w:spacing w:after="0" w:line="276" w:lineRule="auto"/>
        <w:ind w:firstLine="567"/>
        <w:jc w:val="both"/>
        <w:rPr>
          <w:rFonts w:ascii="Times New Roman" w:eastAsia="Calibri" w:hAnsi="Times New Roman" w:cs="Times New Roman"/>
          <w:sz w:val="26"/>
          <w:szCs w:val="26"/>
        </w:rPr>
      </w:pPr>
      <w:r w:rsidRPr="000C62B1">
        <w:rPr>
          <w:rFonts w:ascii="Times New Roman" w:eastAsia="Calibri" w:hAnsi="Times New Roman" w:cs="Times New Roman"/>
          <w:sz w:val="26"/>
          <w:szCs w:val="26"/>
        </w:rPr>
        <w:t>2.6.4</w:t>
      </w:r>
      <w:r w:rsidR="00B41790" w:rsidRPr="000C62B1">
        <w:rPr>
          <w:rFonts w:ascii="Times New Roman" w:eastAsia="Calibri" w:hAnsi="Times New Roman" w:cs="Times New Roman"/>
          <w:sz w:val="26"/>
          <w:szCs w:val="26"/>
        </w:rPr>
        <w:t xml:space="preserve">.1. </w:t>
      </w:r>
      <w:r w:rsidR="005262C7" w:rsidRPr="000C62B1">
        <w:rPr>
          <w:rFonts w:ascii="Times New Roman" w:eastAsia="Calibri" w:hAnsi="Times New Roman" w:cs="Times New Roman"/>
          <w:sz w:val="26"/>
          <w:szCs w:val="26"/>
        </w:rPr>
        <w:t>подраздел 10 01 «Пенсионное обеспечение»</w:t>
      </w:r>
      <w:r w:rsidRPr="000C62B1">
        <w:rPr>
          <w:rFonts w:ascii="Times New Roman" w:eastAsia="Calibri" w:hAnsi="Times New Roman" w:cs="Times New Roman"/>
          <w:sz w:val="26"/>
          <w:szCs w:val="26"/>
        </w:rPr>
        <w:t>;</w:t>
      </w:r>
      <w:r w:rsidR="005262C7" w:rsidRPr="000C62B1">
        <w:rPr>
          <w:rFonts w:ascii="Times New Roman" w:eastAsia="Calibri" w:hAnsi="Times New Roman" w:cs="Times New Roman"/>
          <w:sz w:val="26"/>
          <w:szCs w:val="26"/>
        </w:rPr>
        <w:t xml:space="preserve"> </w:t>
      </w:r>
    </w:p>
    <w:p w:rsidR="005262C7" w:rsidRPr="000C62B1" w:rsidRDefault="00040447" w:rsidP="000C62B1">
      <w:pPr>
        <w:autoSpaceDE w:val="0"/>
        <w:autoSpaceDN w:val="0"/>
        <w:adjustRightInd w:val="0"/>
        <w:spacing w:after="0" w:line="276" w:lineRule="auto"/>
        <w:ind w:firstLine="567"/>
        <w:jc w:val="both"/>
        <w:rPr>
          <w:rFonts w:ascii="Times New Roman" w:eastAsia="Calibri" w:hAnsi="Times New Roman" w:cs="Times New Roman"/>
          <w:sz w:val="26"/>
          <w:szCs w:val="26"/>
        </w:rPr>
      </w:pPr>
      <w:r w:rsidRPr="000C62B1">
        <w:rPr>
          <w:rFonts w:ascii="Times New Roman" w:eastAsia="Calibri" w:hAnsi="Times New Roman" w:cs="Times New Roman"/>
          <w:sz w:val="26"/>
          <w:szCs w:val="26"/>
        </w:rPr>
        <w:t xml:space="preserve">2.6.4.2. </w:t>
      </w:r>
      <w:r w:rsidR="005262C7" w:rsidRPr="000C62B1">
        <w:rPr>
          <w:rFonts w:ascii="Times New Roman" w:eastAsia="Calibri" w:hAnsi="Times New Roman" w:cs="Times New Roman"/>
          <w:sz w:val="26"/>
          <w:szCs w:val="26"/>
        </w:rPr>
        <w:t>подраздел 10 06 «Другие вопросы в области социальной политики»</w:t>
      </w:r>
      <w:r w:rsidRPr="000C62B1">
        <w:rPr>
          <w:rFonts w:ascii="Times New Roman" w:eastAsia="Calibri" w:hAnsi="Times New Roman" w:cs="Times New Roman"/>
          <w:sz w:val="26"/>
          <w:szCs w:val="26"/>
        </w:rPr>
        <w:t>.</w:t>
      </w:r>
      <w:r w:rsidR="005262C7" w:rsidRPr="000C62B1">
        <w:rPr>
          <w:rFonts w:ascii="Times New Roman" w:eastAsia="Calibri" w:hAnsi="Times New Roman" w:cs="Times New Roman"/>
          <w:sz w:val="26"/>
          <w:szCs w:val="26"/>
        </w:rPr>
        <w:t xml:space="preserve"> </w:t>
      </w:r>
    </w:p>
    <w:p w:rsidR="005262C7" w:rsidRPr="000C62B1" w:rsidRDefault="008913CB" w:rsidP="000C62B1">
      <w:pPr>
        <w:autoSpaceDE w:val="0"/>
        <w:autoSpaceDN w:val="0"/>
        <w:adjustRightInd w:val="0"/>
        <w:spacing w:after="0" w:line="276" w:lineRule="auto"/>
        <w:ind w:firstLine="426"/>
        <w:jc w:val="both"/>
        <w:rPr>
          <w:rFonts w:ascii="Times New Roman" w:eastAsia="Calibri" w:hAnsi="Times New Roman" w:cs="Times New Roman"/>
          <w:sz w:val="26"/>
          <w:szCs w:val="26"/>
        </w:rPr>
      </w:pPr>
      <w:r w:rsidRPr="000C62B1">
        <w:rPr>
          <w:rFonts w:ascii="Times New Roman" w:eastAsia="Calibri" w:hAnsi="Times New Roman" w:cs="Times New Roman"/>
          <w:sz w:val="26"/>
          <w:szCs w:val="26"/>
        </w:rPr>
        <w:t>2.6.5</w:t>
      </w:r>
      <w:r w:rsidR="00B41790" w:rsidRPr="000C62B1">
        <w:rPr>
          <w:rFonts w:ascii="Times New Roman" w:eastAsia="Calibri" w:hAnsi="Times New Roman" w:cs="Times New Roman"/>
          <w:sz w:val="26"/>
          <w:szCs w:val="26"/>
        </w:rPr>
        <w:t xml:space="preserve">. </w:t>
      </w:r>
      <w:r w:rsidR="005262C7" w:rsidRPr="000C62B1">
        <w:rPr>
          <w:rFonts w:ascii="Times New Roman" w:eastAsia="Calibri" w:hAnsi="Times New Roman" w:cs="Times New Roman"/>
          <w:sz w:val="26"/>
          <w:szCs w:val="26"/>
        </w:rPr>
        <w:t>Раздел 12 00 «Средства массовой информации»</w:t>
      </w:r>
      <w:r w:rsidRPr="000C62B1">
        <w:rPr>
          <w:rFonts w:ascii="Times New Roman" w:eastAsia="Calibri" w:hAnsi="Times New Roman" w:cs="Times New Roman"/>
          <w:sz w:val="26"/>
          <w:szCs w:val="26"/>
        </w:rPr>
        <w:t>:</w:t>
      </w:r>
      <w:r w:rsidR="005262C7" w:rsidRPr="000C62B1">
        <w:rPr>
          <w:rFonts w:ascii="Times New Roman" w:eastAsia="Calibri" w:hAnsi="Times New Roman" w:cs="Times New Roman"/>
          <w:sz w:val="26"/>
          <w:szCs w:val="26"/>
        </w:rPr>
        <w:t xml:space="preserve"> </w:t>
      </w:r>
    </w:p>
    <w:p w:rsidR="005262C7" w:rsidRPr="000C62B1" w:rsidRDefault="00DB555F" w:rsidP="000C62B1">
      <w:pPr>
        <w:autoSpaceDE w:val="0"/>
        <w:autoSpaceDN w:val="0"/>
        <w:adjustRightInd w:val="0"/>
        <w:spacing w:after="0" w:line="276" w:lineRule="auto"/>
        <w:ind w:firstLine="540"/>
        <w:jc w:val="both"/>
        <w:rPr>
          <w:rFonts w:ascii="Times New Roman" w:eastAsia="Calibri" w:hAnsi="Times New Roman" w:cs="Times New Roman"/>
          <w:sz w:val="26"/>
          <w:szCs w:val="26"/>
        </w:rPr>
      </w:pPr>
      <w:r w:rsidRPr="000C62B1">
        <w:rPr>
          <w:rFonts w:ascii="Times New Roman" w:eastAsia="Calibri" w:hAnsi="Times New Roman" w:cs="Times New Roman"/>
          <w:sz w:val="26"/>
          <w:szCs w:val="26"/>
        </w:rPr>
        <w:t>2</w:t>
      </w:r>
      <w:r w:rsidR="00B41790" w:rsidRPr="000C62B1">
        <w:rPr>
          <w:rFonts w:ascii="Times New Roman" w:eastAsia="Calibri" w:hAnsi="Times New Roman" w:cs="Times New Roman"/>
          <w:sz w:val="26"/>
          <w:szCs w:val="26"/>
        </w:rPr>
        <w:t>.6.</w:t>
      </w:r>
      <w:r w:rsidRPr="000C62B1">
        <w:rPr>
          <w:rFonts w:ascii="Times New Roman" w:eastAsia="Calibri" w:hAnsi="Times New Roman" w:cs="Times New Roman"/>
          <w:sz w:val="26"/>
          <w:szCs w:val="26"/>
        </w:rPr>
        <w:t>5</w:t>
      </w:r>
      <w:r w:rsidR="00B41790" w:rsidRPr="000C62B1">
        <w:rPr>
          <w:rFonts w:ascii="Times New Roman" w:eastAsia="Calibri" w:hAnsi="Times New Roman" w:cs="Times New Roman"/>
          <w:sz w:val="26"/>
          <w:szCs w:val="26"/>
        </w:rPr>
        <w:t xml:space="preserve">.1. </w:t>
      </w:r>
      <w:r w:rsidR="005262C7" w:rsidRPr="000C62B1">
        <w:rPr>
          <w:rFonts w:ascii="Times New Roman" w:eastAsia="Calibri" w:hAnsi="Times New Roman" w:cs="Times New Roman"/>
          <w:sz w:val="26"/>
          <w:szCs w:val="26"/>
        </w:rPr>
        <w:t>подраздел 12 02 «Периодическая печать и издательства»</w:t>
      </w:r>
      <w:r w:rsidRPr="000C62B1">
        <w:rPr>
          <w:rFonts w:ascii="Times New Roman" w:eastAsia="Calibri" w:hAnsi="Times New Roman" w:cs="Times New Roman"/>
          <w:sz w:val="26"/>
          <w:szCs w:val="26"/>
        </w:rPr>
        <w:t>;</w:t>
      </w:r>
      <w:r w:rsidR="005262C7" w:rsidRPr="000C62B1">
        <w:rPr>
          <w:rFonts w:ascii="Times New Roman" w:eastAsia="Calibri" w:hAnsi="Times New Roman" w:cs="Times New Roman"/>
          <w:sz w:val="26"/>
          <w:szCs w:val="26"/>
        </w:rPr>
        <w:t xml:space="preserve"> </w:t>
      </w:r>
    </w:p>
    <w:p w:rsidR="005262C7" w:rsidRPr="000C62B1" w:rsidRDefault="00DB555F" w:rsidP="000C62B1">
      <w:pPr>
        <w:autoSpaceDE w:val="0"/>
        <w:autoSpaceDN w:val="0"/>
        <w:adjustRightInd w:val="0"/>
        <w:spacing w:after="0" w:line="276" w:lineRule="auto"/>
        <w:ind w:firstLine="540"/>
        <w:jc w:val="both"/>
        <w:rPr>
          <w:rFonts w:ascii="Times New Roman" w:hAnsi="Times New Roman" w:cs="Times New Roman"/>
          <w:sz w:val="26"/>
          <w:szCs w:val="26"/>
        </w:rPr>
      </w:pPr>
      <w:r w:rsidRPr="000C62B1">
        <w:rPr>
          <w:rFonts w:ascii="Times New Roman" w:eastAsia="Calibri" w:hAnsi="Times New Roman" w:cs="Times New Roman"/>
          <w:sz w:val="26"/>
          <w:szCs w:val="26"/>
        </w:rPr>
        <w:t>2.6.5</w:t>
      </w:r>
      <w:r w:rsidR="00B41790" w:rsidRPr="000C62B1">
        <w:rPr>
          <w:rFonts w:ascii="Times New Roman" w:eastAsia="Calibri" w:hAnsi="Times New Roman" w:cs="Times New Roman"/>
          <w:sz w:val="26"/>
          <w:szCs w:val="26"/>
        </w:rPr>
        <w:t xml:space="preserve">.2. </w:t>
      </w:r>
      <w:r w:rsidR="005262C7" w:rsidRPr="000C62B1">
        <w:rPr>
          <w:rFonts w:ascii="Times New Roman" w:eastAsia="Calibri" w:hAnsi="Times New Roman" w:cs="Times New Roman"/>
          <w:sz w:val="26"/>
          <w:szCs w:val="26"/>
        </w:rPr>
        <w:t>подраздел 12 04 «Другие вопросы в области средств массовой информации»</w:t>
      </w:r>
      <w:r w:rsidR="003B57B3" w:rsidRPr="000C62B1">
        <w:rPr>
          <w:rFonts w:ascii="Times New Roman" w:eastAsia="Calibri" w:hAnsi="Times New Roman" w:cs="Times New Roman"/>
          <w:sz w:val="26"/>
          <w:szCs w:val="26"/>
        </w:rPr>
        <w:t>.</w:t>
      </w:r>
      <w:r w:rsidR="005262C7" w:rsidRPr="000C62B1">
        <w:rPr>
          <w:rFonts w:ascii="Times New Roman" w:eastAsia="Calibri" w:hAnsi="Times New Roman" w:cs="Times New Roman"/>
          <w:sz w:val="26"/>
          <w:szCs w:val="26"/>
        </w:rPr>
        <w:t xml:space="preserve"> </w:t>
      </w:r>
    </w:p>
    <w:p w:rsidR="00A60830" w:rsidRPr="000C62B1" w:rsidRDefault="003B57B3" w:rsidP="000C62B1">
      <w:pPr>
        <w:spacing w:after="0" w:line="276" w:lineRule="auto"/>
        <w:ind w:firstLine="426"/>
        <w:jc w:val="both"/>
        <w:rPr>
          <w:rFonts w:ascii="Times New Roman" w:hAnsi="Times New Roman" w:cs="Times New Roman"/>
          <w:sz w:val="26"/>
          <w:szCs w:val="26"/>
        </w:rPr>
      </w:pPr>
      <w:r w:rsidRPr="000C62B1">
        <w:rPr>
          <w:rFonts w:ascii="Times New Roman" w:hAnsi="Times New Roman" w:cs="Times New Roman"/>
          <w:sz w:val="26"/>
          <w:szCs w:val="26"/>
        </w:rPr>
        <w:lastRenderedPageBreak/>
        <w:t>2</w:t>
      </w:r>
      <w:r w:rsidR="00A60830" w:rsidRPr="000C62B1">
        <w:rPr>
          <w:rFonts w:ascii="Times New Roman" w:hAnsi="Times New Roman" w:cs="Times New Roman"/>
          <w:sz w:val="26"/>
          <w:szCs w:val="26"/>
        </w:rPr>
        <w:t>.</w:t>
      </w:r>
      <w:r w:rsidR="00B41790" w:rsidRPr="000C62B1">
        <w:rPr>
          <w:rFonts w:ascii="Times New Roman" w:hAnsi="Times New Roman" w:cs="Times New Roman"/>
          <w:sz w:val="26"/>
          <w:szCs w:val="26"/>
        </w:rPr>
        <w:t>7</w:t>
      </w:r>
      <w:r w:rsidR="00A60830" w:rsidRPr="000C62B1">
        <w:rPr>
          <w:rFonts w:ascii="Times New Roman" w:hAnsi="Times New Roman" w:cs="Times New Roman"/>
          <w:sz w:val="26"/>
          <w:szCs w:val="26"/>
        </w:rPr>
        <w:t xml:space="preserve">. Коды целевых статей расходов бюджета муниципального округа утверждаются в составе ведомственной структуры расходов муниципального округа решением о бюджете муниципального округа </w:t>
      </w:r>
      <w:proofErr w:type="spellStart"/>
      <w:r w:rsidR="00E83D05" w:rsidRPr="000C62B1">
        <w:rPr>
          <w:rFonts w:ascii="Times New Roman" w:hAnsi="Times New Roman" w:cs="Times New Roman"/>
          <w:sz w:val="26"/>
          <w:szCs w:val="26"/>
        </w:rPr>
        <w:t>Лосиноостровский</w:t>
      </w:r>
      <w:proofErr w:type="spellEnd"/>
      <w:r w:rsidR="00A60830" w:rsidRPr="000C62B1">
        <w:rPr>
          <w:rFonts w:ascii="Times New Roman" w:hAnsi="Times New Roman" w:cs="Times New Roman"/>
          <w:sz w:val="26"/>
          <w:szCs w:val="26"/>
        </w:rPr>
        <w:t xml:space="preserve"> на очередной финансовый год и плановый период, либо в установленных Бюджетным кодексом Российской Федерации случаях, бюджетной росписью расходов бюджета муниципального округа.</w:t>
      </w:r>
    </w:p>
    <w:p w:rsidR="00A60830" w:rsidRPr="000C62B1" w:rsidRDefault="003B57B3" w:rsidP="000C62B1">
      <w:pPr>
        <w:spacing w:after="0" w:line="276" w:lineRule="auto"/>
        <w:ind w:firstLine="426"/>
        <w:jc w:val="both"/>
        <w:rPr>
          <w:rFonts w:ascii="Times New Roman" w:hAnsi="Times New Roman" w:cs="Times New Roman"/>
          <w:sz w:val="26"/>
          <w:szCs w:val="26"/>
        </w:rPr>
      </w:pPr>
      <w:r w:rsidRPr="000C62B1">
        <w:rPr>
          <w:rFonts w:ascii="Times New Roman" w:hAnsi="Times New Roman" w:cs="Times New Roman"/>
          <w:sz w:val="26"/>
          <w:szCs w:val="26"/>
        </w:rPr>
        <w:t>2</w:t>
      </w:r>
      <w:r w:rsidR="00A7116E" w:rsidRPr="000C62B1">
        <w:rPr>
          <w:rFonts w:ascii="Times New Roman" w:hAnsi="Times New Roman" w:cs="Times New Roman"/>
          <w:sz w:val="26"/>
          <w:szCs w:val="26"/>
        </w:rPr>
        <w:t xml:space="preserve">.8. </w:t>
      </w:r>
      <w:r w:rsidR="00A60830" w:rsidRPr="000C62B1">
        <w:rPr>
          <w:rFonts w:ascii="Times New Roman" w:hAnsi="Times New Roman" w:cs="Times New Roman"/>
          <w:sz w:val="26"/>
          <w:szCs w:val="26"/>
        </w:rPr>
        <w:t>Целевые статьи расходов бюджета муниципального округа обеспечивают привязку бюджетных ассигнований местного бюджета к муниципальным программам, их подпрограммам и (или) непрограммным направлениям деятельности (функциям) и (или) к расходным обязательствам, подлежащим исполнению за счет средств местного бюджета.</w:t>
      </w:r>
    </w:p>
    <w:p w:rsidR="00A60830" w:rsidRPr="000C62B1" w:rsidRDefault="003B57B3" w:rsidP="000C62B1">
      <w:pPr>
        <w:spacing w:after="0" w:line="276" w:lineRule="auto"/>
        <w:ind w:firstLine="426"/>
        <w:jc w:val="both"/>
        <w:rPr>
          <w:rFonts w:ascii="Times New Roman" w:hAnsi="Times New Roman" w:cs="Times New Roman"/>
          <w:sz w:val="26"/>
          <w:szCs w:val="26"/>
        </w:rPr>
      </w:pPr>
      <w:r w:rsidRPr="000C62B1">
        <w:rPr>
          <w:rFonts w:ascii="Times New Roman" w:hAnsi="Times New Roman" w:cs="Times New Roman"/>
          <w:sz w:val="26"/>
          <w:szCs w:val="26"/>
        </w:rPr>
        <w:t>2</w:t>
      </w:r>
      <w:r w:rsidR="00A7116E" w:rsidRPr="000C62B1">
        <w:rPr>
          <w:rFonts w:ascii="Times New Roman" w:hAnsi="Times New Roman" w:cs="Times New Roman"/>
          <w:sz w:val="26"/>
          <w:szCs w:val="26"/>
        </w:rPr>
        <w:t xml:space="preserve">.9. </w:t>
      </w:r>
      <w:r w:rsidR="00A60830" w:rsidRPr="000C62B1">
        <w:rPr>
          <w:rFonts w:ascii="Times New Roman" w:hAnsi="Times New Roman" w:cs="Times New Roman"/>
          <w:sz w:val="26"/>
          <w:szCs w:val="26"/>
        </w:rPr>
        <w:t>Структура кода целевой статьи расходов местного бюджета состоит из десяти разрядов (8-17 разряды кода классификации расходов бюджетов) и включает следующие составные части (таблица 2):</w:t>
      </w:r>
    </w:p>
    <w:p w:rsidR="00A60830" w:rsidRPr="000C62B1" w:rsidRDefault="003B57B3" w:rsidP="000C62B1">
      <w:pPr>
        <w:spacing w:after="0" w:line="276" w:lineRule="auto"/>
        <w:ind w:firstLine="567"/>
        <w:jc w:val="both"/>
        <w:rPr>
          <w:rFonts w:ascii="Times New Roman" w:hAnsi="Times New Roman" w:cs="Times New Roman"/>
          <w:sz w:val="26"/>
          <w:szCs w:val="26"/>
        </w:rPr>
      </w:pPr>
      <w:r w:rsidRPr="000C62B1">
        <w:rPr>
          <w:rFonts w:ascii="Times New Roman" w:hAnsi="Times New Roman" w:cs="Times New Roman"/>
          <w:sz w:val="26"/>
          <w:szCs w:val="26"/>
        </w:rPr>
        <w:t>2</w:t>
      </w:r>
      <w:r w:rsidR="00A7116E" w:rsidRPr="000C62B1">
        <w:rPr>
          <w:rFonts w:ascii="Times New Roman" w:hAnsi="Times New Roman" w:cs="Times New Roman"/>
          <w:sz w:val="26"/>
          <w:szCs w:val="26"/>
        </w:rPr>
        <w:t xml:space="preserve">.9.1. </w:t>
      </w:r>
      <w:r w:rsidR="00A60830" w:rsidRPr="000C62B1">
        <w:rPr>
          <w:rFonts w:ascii="Times New Roman" w:hAnsi="Times New Roman" w:cs="Times New Roman"/>
          <w:sz w:val="26"/>
          <w:szCs w:val="26"/>
        </w:rPr>
        <w:t>код программного (непрограммного) направления расходов (8-9 разряды кода классификации расходов), предназначенный для кодирования муниципальных программ, непрограммных направлений деятельности;</w:t>
      </w:r>
    </w:p>
    <w:p w:rsidR="00A60830" w:rsidRPr="000C62B1" w:rsidRDefault="003B57B3" w:rsidP="000C62B1">
      <w:pPr>
        <w:spacing w:after="0" w:line="276" w:lineRule="auto"/>
        <w:ind w:firstLine="567"/>
        <w:jc w:val="both"/>
        <w:rPr>
          <w:rFonts w:ascii="Times New Roman" w:hAnsi="Times New Roman" w:cs="Times New Roman"/>
          <w:sz w:val="26"/>
          <w:szCs w:val="26"/>
        </w:rPr>
      </w:pPr>
      <w:r w:rsidRPr="000C62B1">
        <w:rPr>
          <w:rFonts w:ascii="Times New Roman" w:hAnsi="Times New Roman" w:cs="Times New Roman"/>
          <w:sz w:val="26"/>
          <w:szCs w:val="26"/>
        </w:rPr>
        <w:t>2</w:t>
      </w:r>
      <w:r w:rsidR="00A7116E" w:rsidRPr="000C62B1">
        <w:rPr>
          <w:rFonts w:ascii="Times New Roman" w:hAnsi="Times New Roman" w:cs="Times New Roman"/>
          <w:sz w:val="26"/>
          <w:szCs w:val="26"/>
        </w:rPr>
        <w:t xml:space="preserve">.9.2. </w:t>
      </w:r>
      <w:r w:rsidR="00A60830" w:rsidRPr="000C62B1">
        <w:rPr>
          <w:rFonts w:ascii="Times New Roman" w:hAnsi="Times New Roman" w:cs="Times New Roman"/>
          <w:sz w:val="26"/>
          <w:szCs w:val="26"/>
        </w:rPr>
        <w:t>код подпрограммы (10 разряд кода классификации расходов), предназначенный для кодирования подпрограмм муниципальных программ, непрограммных направлений деятельности органов местного самоуправления;</w:t>
      </w:r>
    </w:p>
    <w:p w:rsidR="00A60830" w:rsidRPr="000C62B1" w:rsidRDefault="003B57B3" w:rsidP="000C62B1">
      <w:pPr>
        <w:spacing w:after="0" w:line="276" w:lineRule="auto"/>
        <w:ind w:firstLine="567"/>
        <w:jc w:val="both"/>
        <w:rPr>
          <w:rFonts w:ascii="Times New Roman" w:hAnsi="Times New Roman" w:cs="Times New Roman"/>
          <w:sz w:val="26"/>
          <w:szCs w:val="26"/>
        </w:rPr>
      </w:pPr>
      <w:r w:rsidRPr="000C62B1">
        <w:rPr>
          <w:rFonts w:ascii="Times New Roman" w:hAnsi="Times New Roman" w:cs="Times New Roman"/>
          <w:sz w:val="26"/>
          <w:szCs w:val="26"/>
        </w:rPr>
        <w:t>2</w:t>
      </w:r>
      <w:r w:rsidR="00A7116E" w:rsidRPr="000C62B1">
        <w:rPr>
          <w:rFonts w:ascii="Times New Roman" w:hAnsi="Times New Roman" w:cs="Times New Roman"/>
          <w:sz w:val="26"/>
          <w:szCs w:val="26"/>
        </w:rPr>
        <w:t xml:space="preserve">.9.3. </w:t>
      </w:r>
      <w:r w:rsidR="00A60830" w:rsidRPr="000C62B1">
        <w:rPr>
          <w:rFonts w:ascii="Times New Roman" w:hAnsi="Times New Roman" w:cs="Times New Roman"/>
          <w:sz w:val="26"/>
          <w:szCs w:val="26"/>
        </w:rPr>
        <w:t>код основного мероприятия (11-12 разряды кода классификации расходов), предназначенный для кодирования основных мероприятий (ведомственных целевых программ) в рамках подпрограмм муниципальных программ;</w:t>
      </w:r>
    </w:p>
    <w:p w:rsidR="00A60830" w:rsidRPr="000C62B1" w:rsidRDefault="003B57B3" w:rsidP="000C62B1">
      <w:pPr>
        <w:spacing w:line="276" w:lineRule="auto"/>
        <w:ind w:firstLine="567"/>
        <w:jc w:val="both"/>
        <w:rPr>
          <w:rFonts w:ascii="Times New Roman" w:hAnsi="Times New Roman" w:cs="Times New Roman"/>
          <w:sz w:val="26"/>
          <w:szCs w:val="26"/>
        </w:rPr>
      </w:pPr>
      <w:r w:rsidRPr="000C62B1">
        <w:rPr>
          <w:rFonts w:ascii="Times New Roman" w:hAnsi="Times New Roman" w:cs="Times New Roman"/>
          <w:sz w:val="26"/>
          <w:szCs w:val="26"/>
        </w:rPr>
        <w:t>2</w:t>
      </w:r>
      <w:r w:rsidR="00A7116E" w:rsidRPr="000C62B1">
        <w:rPr>
          <w:rFonts w:ascii="Times New Roman" w:hAnsi="Times New Roman" w:cs="Times New Roman"/>
          <w:sz w:val="26"/>
          <w:szCs w:val="26"/>
        </w:rPr>
        <w:t xml:space="preserve">.9.4. </w:t>
      </w:r>
      <w:r w:rsidR="00A60830" w:rsidRPr="000C62B1">
        <w:rPr>
          <w:rFonts w:ascii="Times New Roman" w:hAnsi="Times New Roman" w:cs="Times New Roman"/>
          <w:sz w:val="26"/>
          <w:szCs w:val="26"/>
        </w:rPr>
        <w:t>код направления расходов (13-17 разряды кода классификации расходов), предназначенный для кодирования направлений расходования средств, конкретизирующих (при необходимости) отдельные мероприятия.</w:t>
      </w:r>
    </w:p>
    <w:p w:rsidR="00A60830" w:rsidRPr="00782799" w:rsidRDefault="00A60830" w:rsidP="005A673F">
      <w:pPr>
        <w:spacing w:after="0"/>
        <w:ind w:firstLine="709"/>
        <w:jc w:val="right"/>
        <w:rPr>
          <w:rFonts w:ascii="Times New Roman" w:hAnsi="Times New Roman" w:cs="Times New Roman"/>
          <w:szCs w:val="24"/>
        </w:rPr>
      </w:pPr>
      <w:r w:rsidRPr="00782799">
        <w:rPr>
          <w:rFonts w:ascii="Times New Roman" w:hAnsi="Times New Roman" w:cs="Times New Roman"/>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908"/>
        <w:gridCol w:w="1356"/>
        <w:gridCol w:w="909"/>
        <w:gridCol w:w="892"/>
        <w:gridCol w:w="867"/>
        <w:gridCol w:w="867"/>
        <w:gridCol w:w="867"/>
        <w:gridCol w:w="867"/>
        <w:gridCol w:w="867"/>
      </w:tblGrid>
      <w:tr w:rsidR="00A60830" w:rsidRPr="00782799" w:rsidTr="00587E17">
        <w:tc>
          <w:tcPr>
            <w:tcW w:w="9570" w:type="dxa"/>
            <w:gridSpan w:val="10"/>
            <w:shd w:val="clear" w:color="auto" w:fill="auto"/>
            <w:vAlign w:val="center"/>
          </w:tcPr>
          <w:p w:rsidR="00A60830" w:rsidRPr="00782799" w:rsidRDefault="00A60830" w:rsidP="00587E17">
            <w:pPr>
              <w:jc w:val="center"/>
              <w:rPr>
                <w:rFonts w:ascii="Times New Roman" w:hAnsi="Times New Roman" w:cs="Times New Roman"/>
                <w:sz w:val="18"/>
                <w:szCs w:val="18"/>
              </w:rPr>
            </w:pPr>
            <w:r w:rsidRPr="00782799">
              <w:rPr>
                <w:rFonts w:ascii="Times New Roman" w:hAnsi="Times New Roman" w:cs="Times New Roman"/>
                <w:sz w:val="18"/>
                <w:szCs w:val="18"/>
              </w:rPr>
              <w:t>Целевая статья</w:t>
            </w:r>
          </w:p>
        </w:tc>
      </w:tr>
      <w:tr w:rsidR="00A60830" w:rsidRPr="00782799" w:rsidTr="00587E17">
        <w:tc>
          <w:tcPr>
            <w:tcW w:w="4785" w:type="dxa"/>
            <w:gridSpan w:val="5"/>
            <w:shd w:val="clear" w:color="auto" w:fill="auto"/>
            <w:vAlign w:val="center"/>
          </w:tcPr>
          <w:p w:rsidR="00A60830" w:rsidRPr="00782799" w:rsidRDefault="00A60830" w:rsidP="00587E17">
            <w:pPr>
              <w:jc w:val="center"/>
              <w:rPr>
                <w:rFonts w:ascii="Times New Roman" w:hAnsi="Times New Roman" w:cs="Times New Roman"/>
                <w:sz w:val="18"/>
                <w:szCs w:val="18"/>
              </w:rPr>
            </w:pPr>
            <w:r w:rsidRPr="00782799">
              <w:rPr>
                <w:rFonts w:ascii="Times New Roman" w:hAnsi="Times New Roman" w:cs="Times New Roman"/>
                <w:sz w:val="18"/>
                <w:szCs w:val="18"/>
              </w:rPr>
              <w:t>Программная (непрограммная статья)</w:t>
            </w:r>
          </w:p>
        </w:tc>
        <w:tc>
          <w:tcPr>
            <w:tcW w:w="4785" w:type="dxa"/>
            <w:gridSpan w:val="5"/>
            <w:vMerge w:val="restart"/>
            <w:shd w:val="clear" w:color="auto" w:fill="auto"/>
            <w:vAlign w:val="center"/>
          </w:tcPr>
          <w:p w:rsidR="00A60830" w:rsidRPr="00782799" w:rsidRDefault="00A60830" w:rsidP="00587E17">
            <w:pPr>
              <w:jc w:val="center"/>
              <w:rPr>
                <w:rFonts w:ascii="Times New Roman" w:hAnsi="Times New Roman" w:cs="Times New Roman"/>
                <w:sz w:val="18"/>
                <w:szCs w:val="18"/>
              </w:rPr>
            </w:pPr>
            <w:r w:rsidRPr="00782799">
              <w:rPr>
                <w:rFonts w:ascii="Times New Roman" w:hAnsi="Times New Roman" w:cs="Times New Roman"/>
                <w:sz w:val="18"/>
                <w:szCs w:val="18"/>
              </w:rPr>
              <w:t>Направление расходов</w:t>
            </w:r>
          </w:p>
        </w:tc>
      </w:tr>
      <w:tr w:rsidR="00A60830" w:rsidRPr="00782799" w:rsidTr="00587E17">
        <w:tc>
          <w:tcPr>
            <w:tcW w:w="1914" w:type="dxa"/>
            <w:gridSpan w:val="2"/>
            <w:shd w:val="clear" w:color="auto" w:fill="auto"/>
            <w:vAlign w:val="center"/>
          </w:tcPr>
          <w:p w:rsidR="00A60830" w:rsidRPr="00782799" w:rsidRDefault="00A60830" w:rsidP="00587E17">
            <w:pPr>
              <w:jc w:val="center"/>
              <w:rPr>
                <w:rFonts w:ascii="Times New Roman" w:hAnsi="Times New Roman" w:cs="Times New Roman"/>
                <w:sz w:val="18"/>
                <w:szCs w:val="18"/>
              </w:rPr>
            </w:pPr>
            <w:r w:rsidRPr="00782799">
              <w:rPr>
                <w:rFonts w:ascii="Times New Roman" w:hAnsi="Times New Roman" w:cs="Times New Roman"/>
                <w:sz w:val="18"/>
                <w:szCs w:val="18"/>
              </w:rPr>
              <w:t>Программное (непрограммное) направление расходов</w:t>
            </w:r>
          </w:p>
        </w:tc>
        <w:tc>
          <w:tcPr>
            <w:tcW w:w="957" w:type="dxa"/>
            <w:shd w:val="clear" w:color="auto" w:fill="auto"/>
            <w:vAlign w:val="center"/>
          </w:tcPr>
          <w:p w:rsidR="00A60830" w:rsidRPr="00782799" w:rsidRDefault="00A60830" w:rsidP="00587E17">
            <w:pPr>
              <w:jc w:val="center"/>
              <w:rPr>
                <w:rFonts w:ascii="Times New Roman" w:hAnsi="Times New Roman" w:cs="Times New Roman"/>
                <w:sz w:val="18"/>
                <w:szCs w:val="18"/>
              </w:rPr>
            </w:pPr>
            <w:r w:rsidRPr="00782799">
              <w:rPr>
                <w:rFonts w:ascii="Times New Roman" w:hAnsi="Times New Roman" w:cs="Times New Roman"/>
                <w:sz w:val="18"/>
                <w:szCs w:val="18"/>
              </w:rPr>
              <w:t>Подпрограмма</w:t>
            </w:r>
          </w:p>
        </w:tc>
        <w:tc>
          <w:tcPr>
            <w:tcW w:w="1914" w:type="dxa"/>
            <w:gridSpan w:val="2"/>
            <w:shd w:val="clear" w:color="auto" w:fill="auto"/>
            <w:vAlign w:val="center"/>
          </w:tcPr>
          <w:p w:rsidR="00A60830" w:rsidRPr="00782799" w:rsidRDefault="00A60830" w:rsidP="00587E17">
            <w:pPr>
              <w:jc w:val="center"/>
              <w:rPr>
                <w:rFonts w:ascii="Times New Roman" w:hAnsi="Times New Roman" w:cs="Times New Roman"/>
                <w:sz w:val="18"/>
                <w:szCs w:val="18"/>
              </w:rPr>
            </w:pPr>
            <w:r w:rsidRPr="00782799">
              <w:rPr>
                <w:rFonts w:ascii="Times New Roman" w:hAnsi="Times New Roman" w:cs="Times New Roman"/>
                <w:sz w:val="18"/>
                <w:szCs w:val="18"/>
              </w:rPr>
              <w:t>Основное мероприятие</w:t>
            </w:r>
          </w:p>
        </w:tc>
        <w:tc>
          <w:tcPr>
            <w:tcW w:w="4785" w:type="dxa"/>
            <w:gridSpan w:val="5"/>
            <w:vMerge/>
            <w:shd w:val="clear" w:color="auto" w:fill="auto"/>
            <w:vAlign w:val="center"/>
          </w:tcPr>
          <w:p w:rsidR="00A60830" w:rsidRPr="00782799" w:rsidRDefault="00A60830" w:rsidP="00587E17">
            <w:pPr>
              <w:jc w:val="center"/>
              <w:rPr>
                <w:rFonts w:ascii="Times New Roman" w:hAnsi="Times New Roman" w:cs="Times New Roman"/>
                <w:sz w:val="18"/>
                <w:szCs w:val="18"/>
              </w:rPr>
            </w:pPr>
          </w:p>
        </w:tc>
      </w:tr>
      <w:tr w:rsidR="00A60830" w:rsidRPr="00782799" w:rsidTr="00587E17">
        <w:tc>
          <w:tcPr>
            <w:tcW w:w="957" w:type="dxa"/>
            <w:shd w:val="clear" w:color="auto" w:fill="auto"/>
            <w:vAlign w:val="center"/>
          </w:tcPr>
          <w:p w:rsidR="00A60830" w:rsidRPr="00782799" w:rsidRDefault="00A60830" w:rsidP="00587E17">
            <w:pPr>
              <w:jc w:val="center"/>
              <w:rPr>
                <w:rFonts w:ascii="Times New Roman" w:hAnsi="Times New Roman" w:cs="Times New Roman"/>
                <w:sz w:val="18"/>
                <w:szCs w:val="18"/>
              </w:rPr>
            </w:pPr>
            <w:r w:rsidRPr="00782799">
              <w:rPr>
                <w:rFonts w:ascii="Times New Roman" w:hAnsi="Times New Roman" w:cs="Times New Roman"/>
                <w:sz w:val="18"/>
                <w:szCs w:val="18"/>
              </w:rPr>
              <w:t>8</w:t>
            </w:r>
          </w:p>
        </w:tc>
        <w:tc>
          <w:tcPr>
            <w:tcW w:w="957" w:type="dxa"/>
            <w:shd w:val="clear" w:color="auto" w:fill="auto"/>
            <w:vAlign w:val="center"/>
          </w:tcPr>
          <w:p w:rsidR="00A60830" w:rsidRPr="00782799" w:rsidRDefault="00A60830" w:rsidP="00587E17">
            <w:pPr>
              <w:jc w:val="center"/>
              <w:rPr>
                <w:rFonts w:ascii="Times New Roman" w:hAnsi="Times New Roman" w:cs="Times New Roman"/>
                <w:sz w:val="18"/>
                <w:szCs w:val="18"/>
              </w:rPr>
            </w:pPr>
            <w:r w:rsidRPr="00782799">
              <w:rPr>
                <w:rFonts w:ascii="Times New Roman" w:hAnsi="Times New Roman" w:cs="Times New Roman"/>
                <w:sz w:val="18"/>
                <w:szCs w:val="18"/>
              </w:rPr>
              <w:t>9</w:t>
            </w:r>
          </w:p>
        </w:tc>
        <w:tc>
          <w:tcPr>
            <w:tcW w:w="957" w:type="dxa"/>
            <w:shd w:val="clear" w:color="auto" w:fill="auto"/>
            <w:vAlign w:val="center"/>
          </w:tcPr>
          <w:p w:rsidR="00A60830" w:rsidRPr="00782799" w:rsidRDefault="00A60830" w:rsidP="00587E17">
            <w:pPr>
              <w:jc w:val="center"/>
              <w:rPr>
                <w:rFonts w:ascii="Times New Roman" w:hAnsi="Times New Roman" w:cs="Times New Roman"/>
                <w:sz w:val="18"/>
                <w:szCs w:val="18"/>
              </w:rPr>
            </w:pPr>
            <w:r w:rsidRPr="00782799">
              <w:rPr>
                <w:rFonts w:ascii="Times New Roman" w:hAnsi="Times New Roman" w:cs="Times New Roman"/>
                <w:sz w:val="18"/>
                <w:szCs w:val="18"/>
              </w:rPr>
              <w:t>10</w:t>
            </w:r>
          </w:p>
        </w:tc>
        <w:tc>
          <w:tcPr>
            <w:tcW w:w="957" w:type="dxa"/>
            <w:shd w:val="clear" w:color="auto" w:fill="auto"/>
            <w:vAlign w:val="center"/>
          </w:tcPr>
          <w:p w:rsidR="00A60830" w:rsidRPr="00782799" w:rsidRDefault="00A60830" w:rsidP="00587E17">
            <w:pPr>
              <w:jc w:val="center"/>
              <w:rPr>
                <w:rFonts w:ascii="Times New Roman" w:hAnsi="Times New Roman" w:cs="Times New Roman"/>
                <w:sz w:val="18"/>
                <w:szCs w:val="18"/>
              </w:rPr>
            </w:pPr>
            <w:r w:rsidRPr="00782799">
              <w:rPr>
                <w:rFonts w:ascii="Times New Roman" w:hAnsi="Times New Roman" w:cs="Times New Roman"/>
                <w:sz w:val="18"/>
                <w:szCs w:val="18"/>
              </w:rPr>
              <w:t>11</w:t>
            </w:r>
          </w:p>
        </w:tc>
        <w:tc>
          <w:tcPr>
            <w:tcW w:w="957" w:type="dxa"/>
            <w:shd w:val="clear" w:color="auto" w:fill="auto"/>
            <w:vAlign w:val="center"/>
          </w:tcPr>
          <w:p w:rsidR="00A60830" w:rsidRPr="00782799" w:rsidRDefault="00A60830" w:rsidP="00587E17">
            <w:pPr>
              <w:jc w:val="center"/>
              <w:rPr>
                <w:rFonts w:ascii="Times New Roman" w:hAnsi="Times New Roman" w:cs="Times New Roman"/>
                <w:sz w:val="18"/>
                <w:szCs w:val="18"/>
              </w:rPr>
            </w:pPr>
            <w:r w:rsidRPr="00782799">
              <w:rPr>
                <w:rFonts w:ascii="Times New Roman" w:hAnsi="Times New Roman" w:cs="Times New Roman"/>
                <w:sz w:val="18"/>
                <w:szCs w:val="18"/>
              </w:rPr>
              <w:t>12</w:t>
            </w:r>
          </w:p>
        </w:tc>
        <w:tc>
          <w:tcPr>
            <w:tcW w:w="957" w:type="dxa"/>
            <w:shd w:val="clear" w:color="auto" w:fill="auto"/>
            <w:vAlign w:val="center"/>
          </w:tcPr>
          <w:p w:rsidR="00A60830" w:rsidRPr="00782799" w:rsidRDefault="00A60830" w:rsidP="00587E17">
            <w:pPr>
              <w:jc w:val="center"/>
              <w:rPr>
                <w:rFonts w:ascii="Times New Roman" w:hAnsi="Times New Roman" w:cs="Times New Roman"/>
                <w:sz w:val="18"/>
                <w:szCs w:val="18"/>
              </w:rPr>
            </w:pPr>
            <w:r w:rsidRPr="00782799">
              <w:rPr>
                <w:rFonts w:ascii="Times New Roman" w:hAnsi="Times New Roman" w:cs="Times New Roman"/>
                <w:sz w:val="18"/>
                <w:szCs w:val="18"/>
              </w:rPr>
              <w:t>13</w:t>
            </w:r>
          </w:p>
        </w:tc>
        <w:tc>
          <w:tcPr>
            <w:tcW w:w="957" w:type="dxa"/>
            <w:shd w:val="clear" w:color="auto" w:fill="auto"/>
            <w:vAlign w:val="center"/>
          </w:tcPr>
          <w:p w:rsidR="00A60830" w:rsidRPr="00782799" w:rsidRDefault="00A60830" w:rsidP="00587E17">
            <w:pPr>
              <w:jc w:val="center"/>
              <w:rPr>
                <w:rFonts w:ascii="Times New Roman" w:hAnsi="Times New Roman" w:cs="Times New Roman"/>
                <w:sz w:val="18"/>
                <w:szCs w:val="18"/>
              </w:rPr>
            </w:pPr>
            <w:r w:rsidRPr="00782799">
              <w:rPr>
                <w:rFonts w:ascii="Times New Roman" w:hAnsi="Times New Roman" w:cs="Times New Roman"/>
                <w:sz w:val="18"/>
                <w:szCs w:val="18"/>
              </w:rPr>
              <w:t>14</w:t>
            </w:r>
          </w:p>
        </w:tc>
        <w:tc>
          <w:tcPr>
            <w:tcW w:w="957" w:type="dxa"/>
            <w:shd w:val="clear" w:color="auto" w:fill="auto"/>
            <w:vAlign w:val="center"/>
          </w:tcPr>
          <w:p w:rsidR="00A60830" w:rsidRPr="00782799" w:rsidRDefault="00A60830" w:rsidP="00587E17">
            <w:pPr>
              <w:jc w:val="center"/>
              <w:rPr>
                <w:rFonts w:ascii="Times New Roman" w:hAnsi="Times New Roman" w:cs="Times New Roman"/>
                <w:sz w:val="18"/>
                <w:szCs w:val="18"/>
              </w:rPr>
            </w:pPr>
            <w:r w:rsidRPr="00782799">
              <w:rPr>
                <w:rFonts w:ascii="Times New Roman" w:hAnsi="Times New Roman" w:cs="Times New Roman"/>
                <w:sz w:val="18"/>
                <w:szCs w:val="18"/>
              </w:rPr>
              <w:t>15</w:t>
            </w:r>
          </w:p>
        </w:tc>
        <w:tc>
          <w:tcPr>
            <w:tcW w:w="957" w:type="dxa"/>
            <w:shd w:val="clear" w:color="auto" w:fill="auto"/>
            <w:vAlign w:val="center"/>
          </w:tcPr>
          <w:p w:rsidR="00A60830" w:rsidRPr="00782799" w:rsidRDefault="00A60830" w:rsidP="00587E17">
            <w:pPr>
              <w:jc w:val="center"/>
              <w:rPr>
                <w:rFonts w:ascii="Times New Roman" w:hAnsi="Times New Roman" w:cs="Times New Roman"/>
                <w:sz w:val="18"/>
                <w:szCs w:val="18"/>
              </w:rPr>
            </w:pPr>
            <w:r w:rsidRPr="00782799">
              <w:rPr>
                <w:rFonts w:ascii="Times New Roman" w:hAnsi="Times New Roman" w:cs="Times New Roman"/>
                <w:sz w:val="18"/>
                <w:szCs w:val="18"/>
              </w:rPr>
              <w:t>16</w:t>
            </w:r>
          </w:p>
        </w:tc>
        <w:tc>
          <w:tcPr>
            <w:tcW w:w="957" w:type="dxa"/>
            <w:shd w:val="clear" w:color="auto" w:fill="auto"/>
            <w:vAlign w:val="center"/>
          </w:tcPr>
          <w:p w:rsidR="00A60830" w:rsidRPr="00782799" w:rsidRDefault="00A60830" w:rsidP="00587E17">
            <w:pPr>
              <w:jc w:val="center"/>
              <w:rPr>
                <w:rFonts w:ascii="Times New Roman" w:hAnsi="Times New Roman" w:cs="Times New Roman"/>
                <w:sz w:val="18"/>
                <w:szCs w:val="18"/>
              </w:rPr>
            </w:pPr>
            <w:r w:rsidRPr="00782799">
              <w:rPr>
                <w:rFonts w:ascii="Times New Roman" w:hAnsi="Times New Roman" w:cs="Times New Roman"/>
                <w:sz w:val="18"/>
                <w:szCs w:val="18"/>
              </w:rPr>
              <w:t>17</w:t>
            </w:r>
          </w:p>
        </w:tc>
      </w:tr>
    </w:tbl>
    <w:p w:rsidR="00A60830" w:rsidRPr="000C62B1" w:rsidRDefault="005A673F" w:rsidP="000C62B1">
      <w:pPr>
        <w:tabs>
          <w:tab w:val="left" w:pos="284"/>
        </w:tabs>
        <w:spacing w:before="240" w:after="0" w:line="276" w:lineRule="auto"/>
        <w:ind w:firstLine="426"/>
        <w:jc w:val="both"/>
        <w:rPr>
          <w:rFonts w:ascii="Times New Roman" w:hAnsi="Times New Roman" w:cs="Times New Roman"/>
          <w:sz w:val="26"/>
          <w:szCs w:val="26"/>
        </w:rPr>
      </w:pPr>
      <w:r w:rsidRPr="000C62B1">
        <w:rPr>
          <w:rFonts w:ascii="Times New Roman" w:hAnsi="Times New Roman" w:cs="Times New Roman"/>
          <w:sz w:val="26"/>
          <w:szCs w:val="26"/>
        </w:rPr>
        <w:t>2</w:t>
      </w:r>
      <w:r w:rsidR="00A7116E" w:rsidRPr="000C62B1">
        <w:rPr>
          <w:rFonts w:ascii="Times New Roman" w:hAnsi="Times New Roman" w:cs="Times New Roman"/>
          <w:sz w:val="26"/>
          <w:szCs w:val="26"/>
        </w:rPr>
        <w:t xml:space="preserve">.10. </w:t>
      </w:r>
      <w:r w:rsidR="00A60830" w:rsidRPr="000C62B1">
        <w:rPr>
          <w:rFonts w:ascii="Times New Roman" w:hAnsi="Times New Roman" w:cs="Times New Roman"/>
          <w:sz w:val="26"/>
          <w:szCs w:val="26"/>
        </w:rPr>
        <w:t xml:space="preserve">Целевым статьям бюджета муниципального округа присваиваются уникальные коды, сформированные с применением буквенно-цифрового ряда: 0, 1, 2, 3, 4, 5, 6, 7, 8, 9, </w:t>
      </w:r>
      <w:proofErr w:type="gramStart"/>
      <w:r w:rsidR="00A60830" w:rsidRPr="000C62B1">
        <w:rPr>
          <w:rFonts w:ascii="Times New Roman" w:hAnsi="Times New Roman" w:cs="Times New Roman"/>
          <w:sz w:val="26"/>
          <w:szCs w:val="26"/>
        </w:rPr>
        <w:t>А</w:t>
      </w:r>
      <w:proofErr w:type="gramEnd"/>
      <w:r w:rsidR="00A60830" w:rsidRPr="000C62B1">
        <w:rPr>
          <w:rFonts w:ascii="Times New Roman" w:hAnsi="Times New Roman" w:cs="Times New Roman"/>
          <w:sz w:val="26"/>
          <w:szCs w:val="26"/>
        </w:rPr>
        <w:t>, Б, В, Г, Д, Е, Ж, И, К, Л, М, Н, О, П, Р, С, Т, У, Ф, Ц, Ч, Ш, Щ, Э, Ю, Я, D, F, G, I, J, L, N, Q, R, S, U, V, W, Y, Z.</w:t>
      </w:r>
    </w:p>
    <w:p w:rsidR="00A60830" w:rsidRPr="000C62B1" w:rsidRDefault="005A673F" w:rsidP="000C62B1">
      <w:pPr>
        <w:tabs>
          <w:tab w:val="left" w:pos="284"/>
        </w:tabs>
        <w:spacing w:after="0" w:line="276" w:lineRule="auto"/>
        <w:ind w:firstLine="426"/>
        <w:jc w:val="both"/>
        <w:rPr>
          <w:rFonts w:ascii="Times New Roman" w:hAnsi="Times New Roman" w:cs="Times New Roman"/>
          <w:sz w:val="26"/>
          <w:szCs w:val="26"/>
        </w:rPr>
      </w:pPr>
      <w:r w:rsidRPr="000C62B1">
        <w:rPr>
          <w:rFonts w:ascii="Times New Roman" w:hAnsi="Times New Roman" w:cs="Times New Roman"/>
          <w:sz w:val="26"/>
          <w:szCs w:val="26"/>
        </w:rPr>
        <w:t>2</w:t>
      </w:r>
      <w:r w:rsidR="00A7116E" w:rsidRPr="000C62B1">
        <w:rPr>
          <w:rFonts w:ascii="Times New Roman" w:hAnsi="Times New Roman" w:cs="Times New Roman"/>
          <w:sz w:val="26"/>
          <w:szCs w:val="26"/>
        </w:rPr>
        <w:t xml:space="preserve">.11. </w:t>
      </w:r>
      <w:r w:rsidR="00A60830" w:rsidRPr="000C62B1">
        <w:rPr>
          <w:rFonts w:ascii="Times New Roman" w:hAnsi="Times New Roman" w:cs="Times New Roman"/>
          <w:sz w:val="26"/>
          <w:szCs w:val="26"/>
        </w:rPr>
        <w:t xml:space="preserve">Отражение расходов бюджета муниципального округа </w:t>
      </w:r>
      <w:proofErr w:type="spellStart"/>
      <w:r w:rsidR="00E83D05" w:rsidRPr="000C62B1">
        <w:rPr>
          <w:rFonts w:ascii="Times New Roman" w:hAnsi="Times New Roman" w:cs="Times New Roman"/>
          <w:sz w:val="26"/>
          <w:szCs w:val="26"/>
        </w:rPr>
        <w:t>Лосиноостровский</w:t>
      </w:r>
      <w:proofErr w:type="spellEnd"/>
      <w:r w:rsidR="00A60830" w:rsidRPr="000C62B1">
        <w:rPr>
          <w:rFonts w:ascii="Times New Roman" w:hAnsi="Times New Roman" w:cs="Times New Roman"/>
          <w:sz w:val="26"/>
          <w:szCs w:val="26"/>
        </w:rPr>
        <w:t xml:space="preserve">, источником финансового обеспечения которых являются межбюджетные трансферты, предоставляемые из бюджета города Москвы, осуществляется по </w:t>
      </w:r>
      <w:r w:rsidR="00A60830" w:rsidRPr="000C62B1">
        <w:rPr>
          <w:rFonts w:ascii="Times New Roman" w:hAnsi="Times New Roman" w:cs="Times New Roman"/>
          <w:sz w:val="26"/>
          <w:szCs w:val="26"/>
        </w:rPr>
        <w:lastRenderedPageBreak/>
        <w:t>целевым статьям расходов бюджетов, включающим в коде направления расходов первый-четвертый разряды, идентичные первому-четвертому разрядам кода соответствующего направления расходов города Москвы, по которым отражаются расходы бюджета города Москвы на предоставление вышеуказанных межбюджетных трансфертов. При этом наименование указанного направления расходов бюджета не включает указание на наименование межбюджетного трансферта из бюджета города Москвы, являющегося источником финансового обеспечения расходов соответствующего бюджета.</w:t>
      </w:r>
    </w:p>
    <w:p w:rsidR="00A60830" w:rsidRPr="000C62B1" w:rsidRDefault="005A673F" w:rsidP="000C62B1">
      <w:pPr>
        <w:tabs>
          <w:tab w:val="left" w:pos="284"/>
        </w:tabs>
        <w:spacing w:after="0" w:line="276" w:lineRule="auto"/>
        <w:ind w:firstLine="426"/>
        <w:jc w:val="both"/>
        <w:rPr>
          <w:rFonts w:ascii="Times New Roman" w:hAnsi="Times New Roman" w:cs="Times New Roman"/>
          <w:sz w:val="26"/>
          <w:szCs w:val="26"/>
        </w:rPr>
      </w:pPr>
      <w:r w:rsidRPr="000C62B1">
        <w:rPr>
          <w:rFonts w:ascii="Times New Roman" w:hAnsi="Times New Roman" w:cs="Times New Roman"/>
          <w:sz w:val="26"/>
          <w:szCs w:val="26"/>
        </w:rPr>
        <w:t>2</w:t>
      </w:r>
      <w:r w:rsidR="00A7116E" w:rsidRPr="000C62B1">
        <w:rPr>
          <w:rFonts w:ascii="Times New Roman" w:hAnsi="Times New Roman" w:cs="Times New Roman"/>
          <w:sz w:val="26"/>
          <w:szCs w:val="26"/>
        </w:rPr>
        <w:t xml:space="preserve">.12. </w:t>
      </w:r>
      <w:r w:rsidR="00A60830" w:rsidRPr="000C62B1">
        <w:rPr>
          <w:rFonts w:ascii="Times New Roman" w:hAnsi="Times New Roman" w:cs="Times New Roman"/>
          <w:sz w:val="26"/>
          <w:szCs w:val="26"/>
        </w:rPr>
        <w:t>Внесение в течение финансового года изменений в наименование и (или) код целевой статьи расходов бюджета бюджетной системы Российской Федерации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Порядком не установлено иное.</w:t>
      </w:r>
    </w:p>
    <w:p w:rsidR="00A60830" w:rsidRPr="000C62B1" w:rsidRDefault="005A673F" w:rsidP="000C62B1">
      <w:pPr>
        <w:tabs>
          <w:tab w:val="left" w:pos="284"/>
        </w:tabs>
        <w:spacing w:after="0" w:line="276" w:lineRule="auto"/>
        <w:ind w:firstLine="426"/>
        <w:jc w:val="both"/>
        <w:rPr>
          <w:rFonts w:ascii="Times New Roman" w:hAnsi="Times New Roman" w:cs="Times New Roman"/>
          <w:sz w:val="26"/>
          <w:szCs w:val="26"/>
        </w:rPr>
      </w:pPr>
      <w:r w:rsidRPr="000C62B1">
        <w:rPr>
          <w:rFonts w:ascii="Times New Roman" w:hAnsi="Times New Roman" w:cs="Times New Roman"/>
          <w:sz w:val="26"/>
          <w:szCs w:val="26"/>
        </w:rPr>
        <w:t>2</w:t>
      </w:r>
      <w:r w:rsidR="00A7116E" w:rsidRPr="000C62B1">
        <w:rPr>
          <w:rFonts w:ascii="Times New Roman" w:hAnsi="Times New Roman" w:cs="Times New Roman"/>
          <w:sz w:val="26"/>
          <w:szCs w:val="26"/>
        </w:rPr>
        <w:t xml:space="preserve">.13. </w:t>
      </w:r>
      <w:r w:rsidR="00A60830" w:rsidRPr="000C62B1">
        <w:rPr>
          <w:rFonts w:ascii="Times New Roman" w:hAnsi="Times New Roman" w:cs="Times New Roman"/>
          <w:sz w:val="26"/>
          <w:szCs w:val="26"/>
        </w:rPr>
        <w:t xml:space="preserve">Перечень кодов целевых статей расходов бюджета муниципального округа </w:t>
      </w:r>
      <w:proofErr w:type="spellStart"/>
      <w:r w:rsidR="00E83D05" w:rsidRPr="000C62B1">
        <w:rPr>
          <w:rFonts w:ascii="Times New Roman" w:hAnsi="Times New Roman" w:cs="Times New Roman"/>
          <w:sz w:val="26"/>
          <w:szCs w:val="26"/>
        </w:rPr>
        <w:t>Лосиноостровский</w:t>
      </w:r>
      <w:proofErr w:type="spellEnd"/>
      <w:r w:rsidR="00A60830" w:rsidRPr="000C62B1">
        <w:rPr>
          <w:rFonts w:ascii="Times New Roman" w:hAnsi="Times New Roman" w:cs="Times New Roman"/>
          <w:sz w:val="26"/>
          <w:szCs w:val="26"/>
        </w:rPr>
        <w:t xml:space="preserve"> представлен в приложении к настоящему Положению.</w:t>
      </w:r>
    </w:p>
    <w:p w:rsidR="00A7116E" w:rsidRPr="000C62B1" w:rsidRDefault="005A673F" w:rsidP="000C62B1">
      <w:pPr>
        <w:pStyle w:val="21"/>
        <w:shd w:val="clear" w:color="auto" w:fill="auto"/>
        <w:spacing w:line="276" w:lineRule="auto"/>
        <w:ind w:firstLine="426"/>
        <w:rPr>
          <w:rFonts w:ascii="Times New Roman" w:hAnsi="Times New Roman" w:cs="Times New Roman"/>
          <w:sz w:val="26"/>
          <w:szCs w:val="26"/>
        </w:rPr>
      </w:pPr>
      <w:r w:rsidRPr="000C62B1">
        <w:rPr>
          <w:rFonts w:ascii="Times New Roman" w:hAnsi="Times New Roman" w:cs="Times New Roman"/>
          <w:sz w:val="26"/>
          <w:szCs w:val="26"/>
        </w:rPr>
        <w:t>2</w:t>
      </w:r>
      <w:r w:rsidR="00A7116E" w:rsidRPr="000C62B1">
        <w:rPr>
          <w:rFonts w:ascii="Times New Roman" w:hAnsi="Times New Roman" w:cs="Times New Roman"/>
          <w:sz w:val="26"/>
          <w:szCs w:val="26"/>
        </w:rPr>
        <w:t xml:space="preserve">.14. </w:t>
      </w:r>
      <w:r w:rsidR="00A60830" w:rsidRPr="000C62B1">
        <w:rPr>
          <w:rFonts w:ascii="Times New Roman" w:hAnsi="Times New Roman" w:cs="Times New Roman"/>
          <w:sz w:val="26"/>
          <w:szCs w:val="26"/>
        </w:rPr>
        <w:t xml:space="preserve"> Перечень и правила отнесения </w:t>
      </w:r>
      <w:r w:rsidR="00A7116E" w:rsidRPr="000C62B1">
        <w:rPr>
          <w:rFonts w:ascii="Times New Roman" w:hAnsi="Times New Roman" w:cs="Times New Roman"/>
          <w:sz w:val="26"/>
          <w:szCs w:val="26"/>
        </w:rPr>
        <w:t xml:space="preserve">расходов бюджета </w:t>
      </w:r>
      <w:proofErr w:type="spellStart"/>
      <w:r w:rsidR="00A7116E" w:rsidRPr="000C62B1">
        <w:rPr>
          <w:rFonts w:ascii="Times New Roman" w:hAnsi="Times New Roman" w:cs="Times New Roman"/>
          <w:sz w:val="26"/>
          <w:szCs w:val="26"/>
        </w:rPr>
        <w:t>униципального</w:t>
      </w:r>
      <w:proofErr w:type="spellEnd"/>
    </w:p>
    <w:p w:rsidR="00A60830" w:rsidRPr="000C62B1" w:rsidRDefault="00A60830" w:rsidP="000C62B1">
      <w:pPr>
        <w:pStyle w:val="21"/>
        <w:shd w:val="clear" w:color="auto" w:fill="auto"/>
        <w:spacing w:line="276" w:lineRule="auto"/>
        <w:ind w:firstLine="0"/>
        <w:rPr>
          <w:rFonts w:ascii="Times New Roman" w:hAnsi="Times New Roman" w:cs="Times New Roman"/>
          <w:sz w:val="26"/>
          <w:szCs w:val="26"/>
        </w:rPr>
      </w:pPr>
      <w:r w:rsidRPr="000C62B1">
        <w:rPr>
          <w:rFonts w:ascii="Times New Roman" w:hAnsi="Times New Roman" w:cs="Times New Roman"/>
          <w:sz w:val="26"/>
          <w:szCs w:val="26"/>
        </w:rPr>
        <w:t>округа на соответствующие направления расходов</w:t>
      </w:r>
      <w:r w:rsidR="00A7116E" w:rsidRPr="000C62B1">
        <w:rPr>
          <w:rFonts w:ascii="Times New Roman" w:hAnsi="Times New Roman" w:cs="Times New Roman"/>
          <w:sz w:val="26"/>
          <w:szCs w:val="26"/>
        </w:rPr>
        <w:t>:</w:t>
      </w:r>
    </w:p>
    <w:p w:rsidR="00F057BF" w:rsidRPr="000C62B1" w:rsidRDefault="005A673F" w:rsidP="000C62B1">
      <w:pPr>
        <w:pStyle w:val="21"/>
        <w:spacing w:line="276" w:lineRule="auto"/>
        <w:ind w:firstLine="567"/>
        <w:jc w:val="both"/>
        <w:rPr>
          <w:rFonts w:ascii="Times New Roman" w:hAnsi="Times New Roman" w:cs="Times New Roman"/>
          <w:sz w:val="26"/>
          <w:szCs w:val="26"/>
        </w:rPr>
      </w:pPr>
      <w:r w:rsidRPr="000C62B1">
        <w:rPr>
          <w:rFonts w:ascii="Times New Roman" w:hAnsi="Times New Roman" w:cs="Times New Roman"/>
          <w:sz w:val="26"/>
          <w:szCs w:val="26"/>
        </w:rPr>
        <w:t>2</w:t>
      </w:r>
      <w:r w:rsidR="00A7116E" w:rsidRPr="000C62B1">
        <w:rPr>
          <w:rFonts w:ascii="Times New Roman" w:hAnsi="Times New Roman" w:cs="Times New Roman"/>
          <w:sz w:val="26"/>
          <w:szCs w:val="26"/>
        </w:rPr>
        <w:t xml:space="preserve">.14.1. </w:t>
      </w:r>
      <w:r w:rsidR="00F057BF" w:rsidRPr="000C62B1">
        <w:rPr>
          <w:rFonts w:ascii="Times New Roman" w:hAnsi="Times New Roman" w:cs="Times New Roman"/>
          <w:sz w:val="26"/>
          <w:szCs w:val="26"/>
        </w:rPr>
        <w:t xml:space="preserve"> 31А 01 00100 Глава муниципального округа.</w:t>
      </w:r>
    </w:p>
    <w:p w:rsidR="00F057BF" w:rsidRPr="000C62B1" w:rsidRDefault="00F057BF" w:rsidP="000C62B1">
      <w:pPr>
        <w:pStyle w:val="21"/>
        <w:shd w:val="clear" w:color="auto" w:fill="auto"/>
        <w:spacing w:line="276" w:lineRule="auto"/>
        <w:ind w:firstLine="567"/>
        <w:jc w:val="both"/>
        <w:rPr>
          <w:rFonts w:ascii="Times New Roman" w:hAnsi="Times New Roman" w:cs="Times New Roman"/>
          <w:sz w:val="26"/>
          <w:szCs w:val="26"/>
        </w:rPr>
      </w:pPr>
      <w:r w:rsidRPr="000C62B1">
        <w:rPr>
          <w:rFonts w:ascii="Times New Roman" w:hAnsi="Times New Roman" w:cs="Times New Roman"/>
          <w:sz w:val="26"/>
          <w:szCs w:val="26"/>
        </w:rPr>
        <w:t xml:space="preserve">По данной целевой статье отражаются расходы местного бюджета на содержание главы муниципального округа, в </w:t>
      </w:r>
      <w:proofErr w:type="spellStart"/>
      <w:r w:rsidRPr="000C62B1">
        <w:rPr>
          <w:rFonts w:ascii="Times New Roman" w:hAnsi="Times New Roman" w:cs="Times New Roman"/>
          <w:sz w:val="26"/>
          <w:szCs w:val="26"/>
        </w:rPr>
        <w:t>т.ч</w:t>
      </w:r>
      <w:proofErr w:type="spellEnd"/>
      <w:r w:rsidRPr="000C62B1">
        <w:rPr>
          <w:rFonts w:ascii="Times New Roman" w:hAnsi="Times New Roman" w:cs="Times New Roman"/>
          <w:sz w:val="26"/>
          <w:szCs w:val="26"/>
        </w:rPr>
        <w:t>. на оплату труда, с учетом начислений, иные выплаты.</w:t>
      </w:r>
    </w:p>
    <w:p w:rsidR="00A60830" w:rsidRPr="000C62B1" w:rsidRDefault="005A673F" w:rsidP="000C62B1">
      <w:pPr>
        <w:pStyle w:val="21"/>
        <w:shd w:val="clear" w:color="auto" w:fill="auto"/>
        <w:spacing w:line="276" w:lineRule="auto"/>
        <w:ind w:firstLine="567"/>
        <w:jc w:val="both"/>
        <w:rPr>
          <w:rFonts w:ascii="Times New Roman" w:hAnsi="Times New Roman" w:cs="Times New Roman"/>
          <w:sz w:val="26"/>
          <w:szCs w:val="26"/>
        </w:rPr>
      </w:pPr>
      <w:r w:rsidRPr="000C62B1">
        <w:rPr>
          <w:rFonts w:ascii="Times New Roman" w:hAnsi="Times New Roman" w:cs="Times New Roman"/>
          <w:sz w:val="26"/>
          <w:szCs w:val="26"/>
        </w:rPr>
        <w:t>2</w:t>
      </w:r>
      <w:r w:rsidR="00A7116E" w:rsidRPr="000C62B1">
        <w:rPr>
          <w:rFonts w:ascii="Times New Roman" w:hAnsi="Times New Roman" w:cs="Times New Roman"/>
          <w:sz w:val="26"/>
          <w:szCs w:val="26"/>
        </w:rPr>
        <w:t>.14.2.</w:t>
      </w:r>
      <w:r w:rsidR="00A60830" w:rsidRPr="000C62B1">
        <w:rPr>
          <w:rFonts w:ascii="Times New Roman" w:hAnsi="Times New Roman" w:cs="Times New Roman"/>
          <w:b/>
          <w:sz w:val="26"/>
          <w:szCs w:val="26"/>
        </w:rPr>
        <w:t xml:space="preserve"> </w:t>
      </w:r>
      <w:r w:rsidR="00A60830" w:rsidRPr="000C62B1">
        <w:rPr>
          <w:rFonts w:ascii="Times New Roman" w:hAnsi="Times New Roman" w:cs="Times New Roman"/>
          <w:sz w:val="26"/>
          <w:szCs w:val="26"/>
        </w:rPr>
        <w:t xml:space="preserve">31А 01 00200 Депутаты Совета депутатов </w:t>
      </w:r>
      <w:r w:rsidR="00A7116E" w:rsidRPr="000C62B1">
        <w:rPr>
          <w:rFonts w:ascii="Times New Roman" w:hAnsi="Times New Roman" w:cs="Times New Roman"/>
          <w:sz w:val="26"/>
          <w:szCs w:val="26"/>
        </w:rPr>
        <w:t>муниципального</w:t>
      </w:r>
      <w:r w:rsidR="00A60830" w:rsidRPr="000C62B1">
        <w:rPr>
          <w:rFonts w:ascii="Times New Roman" w:hAnsi="Times New Roman" w:cs="Times New Roman"/>
          <w:sz w:val="26"/>
          <w:szCs w:val="26"/>
        </w:rPr>
        <w:t xml:space="preserve"> </w:t>
      </w:r>
      <w:r w:rsidR="00A7116E" w:rsidRPr="000C62B1">
        <w:rPr>
          <w:rFonts w:ascii="Times New Roman" w:hAnsi="Times New Roman" w:cs="Times New Roman"/>
          <w:sz w:val="26"/>
          <w:szCs w:val="26"/>
        </w:rPr>
        <w:t>округа</w:t>
      </w:r>
      <w:r w:rsidR="00A60830" w:rsidRPr="000C62B1">
        <w:rPr>
          <w:rFonts w:ascii="Times New Roman" w:hAnsi="Times New Roman" w:cs="Times New Roman"/>
          <w:sz w:val="26"/>
          <w:szCs w:val="26"/>
        </w:rPr>
        <w:t>.</w:t>
      </w:r>
    </w:p>
    <w:p w:rsidR="00A60830" w:rsidRPr="000C62B1" w:rsidRDefault="00A60830" w:rsidP="000C62B1">
      <w:pPr>
        <w:pStyle w:val="21"/>
        <w:shd w:val="clear" w:color="auto" w:fill="auto"/>
        <w:spacing w:line="276" w:lineRule="auto"/>
        <w:ind w:firstLine="567"/>
        <w:jc w:val="both"/>
        <w:rPr>
          <w:rFonts w:ascii="Times New Roman" w:hAnsi="Times New Roman" w:cs="Times New Roman"/>
          <w:sz w:val="26"/>
          <w:szCs w:val="26"/>
        </w:rPr>
      </w:pPr>
      <w:r w:rsidRPr="000C62B1">
        <w:rPr>
          <w:rFonts w:ascii="Times New Roman" w:hAnsi="Times New Roman" w:cs="Times New Roman"/>
          <w:sz w:val="26"/>
          <w:szCs w:val="26"/>
        </w:rPr>
        <w:t>По данной целевой статье отражаются расходы местного бюджета на обеспечение деятельности депутатов Совета депутатов муниципального округа.</w:t>
      </w:r>
    </w:p>
    <w:p w:rsidR="00A60830" w:rsidRPr="000C62B1" w:rsidRDefault="00B7652F" w:rsidP="000C62B1">
      <w:pPr>
        <w:pStyle w:val="21"/>
        <w:spacing w:line="276" w:lineRule="auto"/>
        <w:ind w:firstLine="567"/>
        <w:jc w:val="both"/>
        <w:rPr>
          <w:rFonts w:ascii="Times New Roman" w:hAnsi="Times New Roman" w:cs="Times New Roman"/>
          <w:sz w:val="26"/>
          <w:szCs w:val="26"/>
        </w:rPr>
      </w:pPr>
      <w:r w:rsidRPr="000C62B1">
        <w:rPr>
          <w:rFonts w:ascii="Times New Roman" w:hAnsi="Times New Roman" w:cs="Times New Roman"/>
          <w:sz w:val="26"/>
          <w:szCs w:val="26"/>
        </w:rPr>
        <w:t>2</w:t>
      </w:r>
      <w:r w:rsidR="00A7116E" w:rsidRPr="000C62B1">
        <w:rPr>
          <w:rFonts w:ascii="Times New Roman" w:hAnsi="Times New Roman" w:cs="Times New Roman"/>
          <w:sz w:val="26"/>
          <w:szCs w:val="26"/>
        </w:rPr>
        <w:t>.14.3.</w:t>
      </w:r>
      <w:r w:rsidRPr="000C62B1">
        <w:rPr>
          <w:rFonts w:ascii="Times New Roman" w:hAnsi="Times New Roman" w:cs="Times New Roman"/>
          <w:sz w:val="26"/>
          <w:szCs w:val="26"/>
        </w:rPr>
        <w:t xml:space="preserve"> </w:t>
      </w:r>
      <w:r w:rsidR="00A60830" w:rsidRPr="000C62B1">
        <w:rPr>
          <w:rFonts w:ascii="Times New Roman" w:hAnsi="Times New Roman" w:cs="Times New Roman"/>
          <w:sz w:val="26"/>
          <w:szCs w:val="26"/>
        </w:rPr>
        <w:t>31Б 01 00500 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p w:rsidR="00A60830" w:rsidRPr="000C62B1" w:rsidRDefault="00A60830" w:rsidP="000C62B1">
      <w:pPr>
        <w:pStyle w:val="21"/>
        <w:shd w:val="clear" w:color="auto" w:fill="auto"/>
        <w:spacing w:line="276" w:lineRule="auto"/>
        <w:ind w:firstLine="567"/>
        <w:jc w:val="both"/>
        <w:rPr>
          <w:rFonts w:ascii="Times New Roman" w:hAnsi="Times New Roman" w:cs="Times New Roman"/>
          <w:sz w:val="26"/>
          <w:szCs w:val="26"/>
        </w:rPr>
      </w:pPr>
      <w:r w:rsidRPr="000C62B1">
        <w:rPr>
          <w:rFonts w:ascii="Times New Roman" w:hAnsi="Times New Roman" w:cs="Times New Roman"/>
          <w:sz w:val="26"/>
          <w:szCs w:val="26"/>
        </w:rPr>
        <w:t>По данной целевой статье отражаются расходы местного бюджета на функционирование исполнительно-распорядительного органа муниципального образования (оплата труда с начислениями, иные выплаты, расходы на обеспечение деятельности администрации муниципального округа, профессиональную подготовку, переподготовку и повышение квалификации служащих).</w:t>
      </w:r>
    </w:p>
    <w:p w:rsidR="00A60830" w:rsidRPr="000C62B1" w:rsidRDefault="00B7652F" w:rsidP="000C62B1">
      <w:pPr>
        <w:pStyle w:val="21"/>
        <w:spacing w:line="276" w:lineRule="auto"/>
        <w:ind w:firstLine="567"/>
        <w:jc w:val="both"/>
        <w:rPr>
          <w:rFonts w:ascii="Times New Roman" w:hAnsi="Times New Roman" w:cs="Times New Roman"/>
          <w:sz w:val="26"/>
          <w:szCs w:val="26"/>
        </w:rPr>
      </w:pPr>
      <w:r w:rsidRPr="000C62B1">
        <w:rPr>
          <w:rFonts w:ascii="Times New Roman" w:hAnsi="Times New Roman" w:cs="Times New Roman"/>
          <w:sz w:val="26"/>
          <w:szCs w:val="26"/>
        </w:rPr>
        <w:t>2</w:t>
      </w:r>
      <w:r w:rsidR="00287B30" w:rsidRPr="000C62B1">
        <w:rPr>
          <w:rFonts w:ascii="Times New Roman" w:hAnsi="Times New Roman" w:cs="Times New Roman"/>
          <w:sz w:val="26"/>
          <w:szCs w:val="26"/>
        </w:rPr>
        <w:t>.14.4.</w:t>
      </w:r>
      <w:r w:rsidR="00A60830" w:rsidRPr="000C62B1">
        <w:rPr>
          <w:rFonts w:ascii="Times New Roman" w:hAnsi="Times New Roman" w:cs="Times New Roman"/>
          <w:sz w:val="26"/>
          <w:szCs w:val="26"/>
        </w:rPr>
        <w:t xml:space="preserve"> 31Б 01 00400 Уплата членских взносов на осуществление деятельности Совета муниципальных образований города Москвы.</w:t>
      </w:r>
    </w:p>
    <w:p w:rsidR="00A60830" w:rsidRPr="000C62B1" w:rsidRDefault="00A60830" w:rsidP="000C62B1">
      <w:pPr>
        <w:pStyle w:val="21"/>
        <w:shd w:val="clear" w:color="auto" w:fill="auto"/>
        <w:spacing w:line="276" w:lineRule="auto"/>
        <w:ind w:firstLine="567"/>
        <w:jc w:val="both"/>
        <w:rPr>
          <w:rFonts w:ascii="Times New Roman" w:hAnsi="Times New Roman" w:cs="Times New Roman"/>
          <w:sz w:val="26"/>
          <w:szCs w:val="26"/>
        </w:rPr>
      </w:pPr>
      <w:r w:rsidRPr="000C62B1">
        <w:rPr>
          <w:rFonts w:ascii="Times New Roman" w:hAnsi="Times New Roman" w:cs="Times New Roman"/>
          <w:sz w:val="26"/>
          <w:szCs w:val="26"/>
        </w:rPr>
        <w:t>По данной целевой статье отражаются расходы местного бюджета по перечислению в Совет муниципальных образований города Москвы членских взносов на осуществление деятельности Совета.</w:t>
      </w:r>
    </w:p>
    <w:p w:rsidR="00A60830" w:rsidRPr="000C62B1" w:rsidRDefault="00863EEC" w:rsidP="000C62B1">
      <w:pPr>
        <w:pStyle w:val="21"/>
        <w:spacing w:line="276" w:lineRule="auto"/>
        <w:ind w:firstLine="567"/>
        <w:jc w:val="both"/>
        <w:rPr>
          <w:rFonts w:ascii="Times New Roman" w:hAnsi="Times New Roman" w:cs="Times New Roman"/>
          <w:sz w:val="26"/>
          <w:szCs w:val="26"/>
        </w:rPr>
      </w:pPr>
      <w:r w:rsidRPr="000C62B1">
        <w:rPr>
          <w:rFonts w:ascii="Times New Roman" w:hAnsi="Times New Roman" w:cs="Times New Roman"/>
          <w:sz w:val="26"/>
          <w:szCs w:val="26"/>
        </w:rPr>
        <w:t>2</w:t>
      </w:r>
      <w:r w:rsidR="00287B30" w:rsidRPr="000C62B1">
        <w:rPr>
          <w:rFonts w:ascii="Times New Roman" w:hAnsi="Times New Roman" w:cs="Times New Roman"/>
          <w:sz w:val="26"/>
          <w:szCs w:val="26"/>
        </w:rPr>
        <w:t>.14.5.</w:t>
      </w:r>
      <w:r w:rsidR="00A60830" w:rsidRPr="000C62B1">
        <w:rPr>
          <w:rFonts w:ascii="Times New Roman" w:hAnsi="Times New Roman" w:cs="Times New Roman"/>
          <w:sz w:val="26"/>
          <w:szCs w:val="26"/>
        </w:rPr>
        <w:t xml:space="preserve"> 32А 01 00000 Резервный фонд, предусмотренный органами местного самоуправления.</w:t>
      </w:r>
    </w:p>
    <w:p w:rsidR="00A60830" w:rsidRPr="000C62B1" w:rsidRDefault="00A60830" w:rsidP="000C62B1">
      <w:pPr>
        <w:pStyle w:val="21"/>
        <w:spacing w:line="276" w:lineRule="auto"/>
        <w:ind w:firstLine="567"/>
        <w:jc w:val="both"/>
        <w:rPr>
          <w:rFonts w:ascii="Times New Roman" w:hAnsi="Times New Roman" w:cs="Times New Roman"/>
          <w:sz w:val="26"/>
          <w:szCs w:val="26"/>
        </w:rPr>
      </w:pPr>
      <w:r w:rsidRPr="000C62B1">
        <w:rPr>
          <w:rFonts w:ascii="Times New Roman" w:hAnsi="Times New Roman" w:cs="Times New Roman"/>
          <w:sz w:val="26"/>
          <w:szCs w:val="26"/>
        </w:rPr>
        <w:t>По данной целевой статье отражаются расходы местного бюджета на формирование резервного фонда.</w:t>
      </w:r>
    </w:p>
    <w:p w:rsidR="00A60830" w:rsidRPr="000C62B1" w:rsidRDefault="00863EEC" w:rsidP="000C62B1">
      <w:pPr>
        <w:pStyle w:val="21"/>
        <w:spacing w:line="276" w:lineRule="auto"/>
        <w:ind w:firstLine="567"/>
        <w:jc w:val="both"/>
        <w:rPr>
          <w:rFonts w:ascii="Times New Roman" w:hAnsi="Times New Roman" w:cs="Times New Roman"/>
          <w:sz w:val="26"/>
          <w:szCs w:val="26"/>
        </w:rPr>
      </w:pPr>
      <w:r w:rsidRPr="000C62B1">
        <w:rPr>
          <w:rFonts w:ascii="Times New Roman" w:hAnsi="Times New Roman" w:cs="Times New Roman"/>
          <w:sz w:val="26"/>
          <w:szCs w:val="26"/>
        </w:rPr>
        <w:t>2</w:t>
      </w:r>
      <w:r w:rsidR="00287B30" w:rsidRPr="000C62B1">
        <w:rPr>
          <w:rFonts w:ascii="Times New Roman" w:hAnsi="Times New Roman" w:cs="Times New Roman"/>
          <w:sz w:val="26"/>
          <w:szCs w:val="26"/>
        </w:rPr>
        <w:t>.14.6.</w:t>
      </w:r>
      <w:r w:rsidR="00A60830" w:rsidRPr="000C62B1">
        <w:rPr>
          <w:rFonts w:ascii="Times New Roman" w:hAnsi="Times New Roman" w:cs="Times New Roman"/>
          <w:sz w:val="26"/>
          <w:szCs w:val="26"/>
        </w:rPr>
        <w:t xml:space="preserve"> 35Г 01 01100 Прочие расходы в сфере здравоохранения.</w:t>
      </w:r>
    </w:p>
    <w:p w:rsidR="00A60830" w:rsidRPr="000C62B1" w:rsidRDefault="00A60830" w:rsidP="000C62B1">
      <w:pPr>
        <w:pStyle w:val="21"/>
        <w:spacing w:line="276" w:lineRule="auto"/>
        <w:ind w:firstLine="567"/>
        <w:jc w:val="both"/>
        <w:rPr>
          <w:rFonts w:ascii="Times New Roman" w:hAnsi="Times New Roman" w:cs="Times New Roman"/>
          <w:sz w:val="26"/>
          <w:szCs w:val="26"/>
        </w:rPr>
      </w:pPr>
      <w:r w:rsidRPr="000C62B1">
        <w:rPr>
          <w:rFonts w:ascii="Times New Roman" w:hAnsi="Times New Roman" w:cs="Times New Roman"/>
          <w:sz w:val="26"/>
          <w:szCs w:val="26"/>
        </w:rPr>
        <w:t xml:space="preserve">По данной целевой статье отражаются расходы местного бюджета на выплаты </w:t>
      </w:r>
      <w:r w:rsidRPr="000C62B1">
        <w:rPr>
          <w:rFonts w:ascii="Times New Roman" w:hAnsi="Times New Roman" w:cs="Times New Roman"/>
          <w:sz w:val="26"/>
          <w:szCs w:val="26"/>
        </w:rPr>
        <w:lastRenderedPageBreak/>
        <w:t>персоналу в целях обеспечения выполнения функций муниципальными органами (в части выплат по установленным муниципальным гарантиям).</w:t>
      </w:r>
    </w:p>
    <w:p w:rsidR="00A60830" w:rsidRPr="000C62B1" w:rsidRDefault="00863EEC" w:rsidP="000C62B1">
      <w:pPr>
        <w:pStyle w:val="21"/>
        <w:spacing w:line="276" w:lineRule="auto"/>
        <w:ind w:firstLine="567"/>
        <w:jc w:val="both"/>
        <w:rPr>
          <w:rFonts w:ascii="Times New Roman" w:hAnsi="Times New Roman" w:cs="Times New Roman"/>
          <w:sz w:val="26"/>
          <w:szCs w:val="26"/>
        </w:rPr>
      </w:pPr>
      <w:r w:rsidRPr="000C62B1">
        <w:rPr>
          <w:rFonts w:ascii="Times New Roman" w:hAnsi="Times New Roman" w:cs="Times New Roman"/>
          <w:sz w:val="26"/>
          <w:szCs w:val="26"/>
        </w:rPr>
        <w:t>2</w:t>
      </w:r>
      <w:r w:rsidR="00287B30" w:rsidRPr="000C62B1">
        <w:rPr>
          <w:rFonts w:ascii="Times New Roman" w:hAnsi="Times New Roman" w:cs="Times New Roman"/>
          <w:sz w:val="26"/>
          <w:szCs w:val="26"/>
        </w:rPr>
        <w:t>.14.7.</w:t>
      </w:r>
      <w:r w:rsidR="00A60830" w:rsidRPr="000C62B1">
        <w:rPr>
          <w:rFonts w:ascii="Times New Roman" w:hAnsi="Times New Roman" w:cs="Times New Roman"/>
          <w:sz w:val="26"/>
          <w:szCs w:val="26"/>
        </w:rPr>
        <w:t xml:space="preserve"> 35Е 01 00500 Праздничные и социально-значимые мероприятия для населения.</w:t>
      </w:r>
    </w:p>
    <w:p w:rsidR="00A60830" w:rsidRPr="000C62B1" w:rsidRDefault="00A60830" w:rsidP="000C62B1">
      <w:pPr>
        <w:pStyle w:val="21"/>
        <w:spacing w:line="276" w:lineRule="auto"/>
        <w:ind w:firstLine="567"/>
        <w:jc w:val="both"/>
        <w:rPr>
          <w:rFonts w:ascii="Times New Roman" w:hAnsi="Times New Roman" w:cs="Times New Roman"/>
          <w:sz w:val="26"/>
          <w:szCs w:val="26"/>
        </w:rPr>
      </w:pPr>
      <w:r w:rsidRPr="000C62B1">
        <w:rPr>
          <w:rFonts w:ascii="Times New Roman" w:hAnsi="Times New Roman" w:cs="Times New Roman"/>
          <w:sz w:val="26"/>
          <w:szCs w:val="26"/>
        </w:rPr>
        <w:t>По данному направлению расходов отражаются расходы бюджета муниципального округа на проведение праздничных и социально значимых мероприятий для населения муниципального округа.</w:t>
      </w:r>
    </w:p>
    <w:p w:rsidR="00A60830" w:rsidRPr="000C62B1" w:rsidRDefault="00863EEC" w:rsidP="000C62B1">
      <w:pPr>
        <w:pStyle w:val="21"/>
        <w:spacing w:line="276" w:lineRule="auto"/>
        <w:ind w:firstLine="567"/>
        <w:jc w:val="both"/>
        <w:rPr>
          <w:rFonts w:ascii="Times New Roman" w:hAnsi="Times New Roman" w:cs="Times New Roman"/>
          <w:sz w:val="26"/>
          <w:szCs w:val="26"/>
        </w:rPr>
      </w:pPr>
      <w:r w:rsidRPr="000C62B1">
        <w:rPr>
          <w:rFonts w:ascii="Times New Roman" w:hAnsi="Times New Roman" w:cs="Times New Roman"/>
          <w:sz w:val="26"/>
          <w:szCs w:val="26"/>
        </w:rPr>
        <w:t>2</w:t>
      </w:r>
      <w:r w:rsidR="00287B30" w:rsidRPr="000C62B1">
        <w:rPr>
          <w:rFonts w:ascii="Times New Roman" w:hAnsi="Times New Roman" w:cs="Times New Roman"/>
          <w:sz w:val="26"/>
          <w:szCs w:val="26"/>
        </w:rPr>
        <w:t>.14.8.</w:t>
      </w:r>
      <w:r w:rsidR="00A60830" w:rsidRPr="000C62B1">
        <w:rPr>
          <w:rFonts w:ascii="Times New Roman" w:hAnsi="Times New Roman" w:cs="Times New Roman"/>
          <w:sz w:val="26"/>
          <w:szCs w:val="26"/>
        </w:rPr>
        <w:t xml:space="preserve"> 35Е 01 00300 Информирование жителей </w:t>
      </w:r>
      <w:r w:rsidR="00287B30" w:rsidRPr="000C62B1">
        <w:rPr>
          <w:rFonts w:ascii="Times New Roman" w:hAnsi="Times New Roman" w:cs="Times New Roman"/>
          <w:sz w:val="26"/>
          <w:szCs w:val="26"/>
        </w:rPr>
        <w:t>муниципального округа</w:t>
      </w:r>
      <w:r w:rsidR="00A60830" w:rsidRPr="000C62B1">
        <w:rPr>
          <w:rFonts w:ascii="Times New Roman" w:hAnsi="Times New Roman" w:cs="Times New Roman"/>
          <w:sz w:val="26"/>
          <w:szCs w:val="26"/>
        </w:rPr>
        <w:t>.</w:t>
      </w:r>
    </w:p>
    <w:p w:rsidR="00A60830" w:rsidRPr="000C62B1" w:rsidRDefault="00A60830" w:rsidP="000C62B1">
      <w:pPr>
        <w:pStyle w:val="21"/>
        <w:spacing w:line="276" w:lineRule="auto"/>
        <w:ind w:firstLine="567"/>
        <w:jc w:val="both"/>
        <w:rPr>
          <w:rFonts w:ascii="Times New Roman" w:hAnsi="Times New Roman" w:cs="Times New Roman"/>
          <w:sz w:val="26"/>
          <w:szCs w:val="26"/>
        </w:rPr>
      </w:pPr>
      <w:r w:rsidRPr="000C62B1">
        <w:rPr>
          <w:rFonts w:ascii="Times New Roman" w:hAnsi="Times New Roman" w:cs="Times New Roman"/>
          <w:sz w:val="26"/>
          <w:szCs w:val="26"/>
        </w:rPr>
        <w:t>По данной целевой статье отражаются расходы местного бюджета на поддержку издательств и периодических средств массовой информации, в том числе периодических изданий, учрежденных органами местного самоуправления, а также другие расходы на обеспечение деятельности органов местного самоуправления муниципального округа в области средств массовой информации.</w:t>
      </w:r>
    </w:p>
    <w:p w:rsidR="00A60830" w:rsidRPr="000C62B1" w:rsidRDefault="00817794" w:rsidP="000C62B1">
      <w:pPr>
        <w:pStyle w:val="21"/>
        <w:spacing w:line="276" w:lineRule="auto"/>
        <w:ind w:firstLine="567"/>
        <w:jc w:val="both"/>
        <w:rPr>
          <w:rFonts w:ascii="Times New Roman" w:hAnsi="Times New Roman" w:cs="Times New Roman"/>
          <w:sz w:val="26"/>
          <w:szCs w:val="26"/>
        </w:rPr>
      </w:pPr>
      <w:r w:rsidRPr="000C62B1">
        <w:rPr>
          <w:rFonts w:ascii="Times New Roman" w:hAnsi="Times New Roman" w:cs="Times New Roman"/>
          <w:sz w:val="26"/>
          <w:szCs w:val="26"/>
        </w:rPr>
        <w:t>2</w:t>
      </w:r>
      <w:r w:rsidR="00287B30" w:rsidRPr="000C62B1">
        <w:rPr>
          <w:rFonts w:ascii="Times New Roman" w:hAnsi="Times New Roman" w:cs="Times New Roman"/>
          <w:sz w:val="26"/>
          <w:szCs w:val="26"/>
        </w:rPr>
        <w:t>.14.9.</w:t>
      </w:r>
      <w:r w:rsidR="00A60830" w:rsidRPr="000C62B1">
        <w:rPr>
          <w:rFonts w:ascii="Times New Roman" w:hAnsi="Times New Roman" w:cs="Times New Roman"/>
          <w:sz w:val="26"/>
          <w:szCs w:val="26"/>
        </w:rPr>
        <w:t xml:space="preserve"> 35П 01 01500 Доплаты к пенсиям муниципальным служащим города Москвы.</w:t>
      </w:r>
    </w:p>
    <w:p w:rsidR="00A60830" w:rsidRPr="000C62B1" w:rsidRDefault="00A60830" w:rsidP="000C62B1">
      <w:pPr>
        <w:pStyle w:val="21"/>
        <w:spacing w:line="276" w:lineRule="auto"/>
        <w:ind w:firstLine="567"/>
        <w:jc w:val="both"/>
        <w:rPr>
          <w:rFonts w:ascii="Times New Roman" w:hAnsi="Times New Roman" w:cs="Times New Roman"/>
          <w:sz w:val="26"/>
          <w:szCs w:val="26"/>
        </w:rPr>
      </w:pPr>
      <w:r w:rsidRPr="000C62B1">
        <w:rPr>
          <w:rFonts w:ascii="Times New Roman" w:hAnsi="Times New Roman" w:cs="Times New Roman"/>
          <w:sz w:val="26"/>
          <w:szCs w:val="26"/>
        </w:rPr>
        <w:t>По данной целевой статье отражаются расходы местного бюджета на выплату доплаты к пенсии муниципальным служащим, вышедшим на пенсию.</w:t>
      </w:r>
    </w:p>
    <w:p w:rsidR="00A60830" w:rsidRPr="000C62B1" w:rsidRDefault="00817794" w:rsidP="000C62B1">
      <w:pPr>
        <w:pStyle w:val="21"/>
        <w:spacing w:line="276" w:lineRule="auto"/>
        <w:ind w:firstLine="567"/>
        <w:jc w:val="both"/>
        <w:rPr>
          <w:rFonts w:ascii="Times New Roman" w:hAnsi="Times New Roman" w:cs="Times New Roman"/>
          <w:sz w:val="26"/>
          <w:szCs w:val="26"/>
        </w:rPr>
      </w:pPr>
      <w:r w:rsidRPr="000C62B1">
        <w:rPr>
          <w:rFonts w:ascii="Times New Roman" w:hAnsi="Times New Roman" w:cs="Times New Roman"/>
          <w:sz w:val="26"/>
          <w:szCs w:val="26"/>
        </w:rPr>
        <w:t>2</w:t>
      </w:r>
      <w:r w:rsidR="00287B30" w:rsidRPr="000C62B1">
        <w:rPr>
          <w:rFonts w:ascii="Times New Roman" w:hAnsi="Times New Roman" w:cs="Times New Roman"/>
          <w:sz w:val="26"/>
          <w:szCs w:val="26"/>
        </w:rPr>
        <w:t>.14.10.</w:t>
      </w:r>
      <w:r w:rsidR="00A60830" w:rsidRPr="000C62B1">
        <w:rPr>
          <w:rFonts w:ascii="Times New Roman" w:hAnsi="Times New Roman" w:cs="Times New Roman"/>
          <w:sz w:val="26"/>
          <w:szCs w:val="26"/>
        </w:rPr>
        <w:t xml:space="preserve"> 35П 01 01800 Социальные гарантии муниципальным служащим, вышедшим на пенсию.</w:t>
      </w:r>
    </w:p>
    <w:p w:rsidR="00A60830" w:rsidRPr="000C62B1" w:rsidRDefault="00A60830" w:rsidP="000C62B1">
      <w:pPr>
        <w:pStyle w:val="21"/>
        <w:spacing w:line="276" w:lineRule="auto"/>
        <w:ind w:firstLine="567"/>
        <w:jc w:val="both"/>
        <w:rPr>
          <w:rFonts w:ascii="Times New Roman" w:hAnsi="Times New Roman" w:cs="Times New Roman"/>
          <w:sz w:val="26"/>
          <w:szCs w:val="26"/>
        </w:rPr>
      </w:pPr>
      <w:r w:rsidRPr="000C62B1">
        <w:rPr>
          <w:rFonts w:ascii="Times New Roman" w:hAnsi="Times New Roman" w:cs="Times New Roman"/>
          <w:sz w:val="26"/>
          <w:szCs w:val="26"/>
        </w:rPr>
        <w:t>По данному направлению подлежат отражению расходы на выплату государственных гарантий муниципальным служащим, вышедшим на пенсию.</w:t>
      </w:r>
    </w:p>
    <w:p w:rsidR="005262C7" w:rsidRPr="000C62B1" w:rsidRDefault="00EE4344" w:rsidP="000C62B1">
      <w:pPr>
        <w:autoSpaceDE w:val="0"/>
        <w:autoSpaceDN w:val="0"/>
        <w:adjustRightInd w:val="0"/>
        <w:spacing w:after="0" w:line="276" w:lineRule="auto"/>
        <w:ind w:firstLine="426"/>
        <w:jc w:val="both"/>
        <w:rPr>
          <w:rFonts w:ascii="Times New Roman" w:eastAsia="Calibri" w:hAnsi="Times New Roman" w:cs="Times New Roman"/>
          <w:sz w:val="26"/>
          <w:szCs w:val="26"/>
        </w:rPr>
      </w:pPr>
      <w:r w:rsidRPr="000C62B1">
        <w:rPr>
          <w:rFonts w:ascii="Times New Roman" w:eastAsia="Calibri" w:hAnsi="Times New Roman" w:cs="Times New Roman"/>
          <w:sz w:val="26"/>
          <w:szCs w:val="26"/>
        </w:rPr>
        <w:t>2.15</w:t>
      </w:r>
      <w:r w:rsidR="00287B30" w:rsidRPr="000C62B1">
        <w:rPr>
          <w:rFonts w:ascii="Times New Roman" w:eastAsia="Calibri" w:hAnsi="Times New Roman" w:cs="Times New Roman"/>
          <w:sz w:val="26"/>
          <w:szCs w:val="26"/>
        </w:rPr>
        <w:t xml:space="preserve">. </w:t>
      </w:r>
      <w:r w:rsidR="005262C7" w:rsidRPr="000C62B1">
        <w:rPr>
          <w:rFonts w:ascii="Times New Roman" w:eastAsia="Calibri" w:hAnsi="Times New Roman" w:cs="Times New Roman"/>
          <w:sz w:val="26"/>
          <w:szCs w:val="26"/>
        </w:rPr>
        <w:t>Перечень и коды целевых статей расходов бюджета муниципального округа</w:t>
      </w:r>
      <w:r w:rsidR="005262C7" w:rsidRPr="000C62B1">
        <w:rPr>
          <w:rFonts w:ascii="Times New Roman" w:hAnsi="Times New Roman" w:cs="Times New Roman"/>
          <w:sz w:val="26"/>
          <w:szCs w:val="26"/>
          <w:lang w:eastAsia="ru-RU"/>
        </w:rPr>
        <w:t xml:space="preserve"> </w:t>
      </w:r>
      <w:proofErr w:type="spellStart"/>
      <w:r w:rsidR="005262C7" w:rsidRPr="000C62B1">
        <w:rPr>
          <w:rFonts w:ascii="Times New Roman" w:eastAsia="Calibri" w:hAnsi="Times New Roman" w:cs="Times New Roman"/>
          <w:sz w:val="26"/>
          <w:szCs w:val="26"/>
        </w:rPr>
        <w:t>Лосиноостровский</w:t>
      </w:r>
      <w:proofErr w:type="spellEnd"/>
      <w:r w:rsidR="005262C7" w:rsidRPr="000C62B1">
        <w:rPr>
          <w:rFonts w:ascii="Times New Roman" w:eastAsia="Calibri" w:hAnsi="Times New Roman" w:cs="Times New Roman"/>
          <w:sz w:val="26"/>
          <w:szCs w:val="26"/>
        </w:rPr>
        <w:t>,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муниципального округа</w:t>
      </w:r>
      <w:r w:rsidR="005262C7" w:rsidRPr="000C62B1">
        <w:rPr>
          <w:rFonts w:ascii="Times New Roman" w:hAnsi="Times New Roman" w:cs="Times New Roman"/>
          <w:sz w:val="26"/>
          <w:szCs w:val="26"/>
          <w:lang w:eastAsia="ru-RU"/>
        </w:rPr>
        <w:t xml:space="preserve"> </w:t>
      </w:r>
      <w:proofErr w:type="spellStart"/>
      <w:r w:rsidR="005262C7" w:rsidRPr="000C62B1">
        <w:rPr>
          <w:rFonts w:ascii="Times New Roman" w:eastAsia="Calibri" w:hAnsi="Times New Roman" w:cs="Times New Roman"/>
          <w:sz w:val="26"/>
          <w:szCs w:val="26"/>
        </w:rPr>
        <w:t>Лосиноостровский</w:t>
      </w:r>
      <w:proofErr w:type="spellEnd"/>
      <w:r w:rsidR="005262C7" w:rsidRPr="000C62B1">
        <w:rPr>
          <w:rFonts w:ascii="Times New Roman" w:eastAsia="Calibri" w:hAnsi="Times New Roman" w:cs="Times New Roman"/>
          <w:sz w:val="26"/>
          <w:szCs w:val="26"/>
        </w:rPr>
        <w:t>, осуществляющим составление и организацию исполнения бюджета, из которого предоставляются указанные межбюджетные трансферты.</w:t>
      </w:r>
    </w:p>
    <w:p w:rsidR="005262C7" w:rsidRPr="000C62B1" w:rsidRDefault="00EE4344" w:rsidP="000C62B1">
      <w:pPr>
        <w:spacing w:after="0" w:line="276" w:lineRule="auto"/>
        <w:ind w:firstLine="426"/>
        <w:jc w:val="both"/>
        <w:rPr>
          <w:rFonts w:ascii="Times New Roman" w:eastAsia="Calibri" w:hAnsi="Times New Roman" w:cs="Times New Roman"/>
          <w:sz w:val="26"/>
          <w:szCs w:val="26"/>
        </w:rPr>
      </w:pPr>
      <w:r w:rsidRPr="000C62B1">
        <w:rPr>
          <w:rFonts w:ascii="Times New Roman" w:eastAsia="Calibri" w:hAnsi="Times New Roman" w:cs="Times New Roman"/>
          <w:sz w:val="26"/>
          <w:szCs w:val="26"/>
        </w:rPr>
        <w:t>2.16</w:t>
      </w:r>
      <w:r w:rsidR="005262C7" w:rsidRPr="000C62B1">
        <w:rPr>
          <w:rFonts w:ascii="Times New Roman" w:eastAsia="Calibri" w:hAnsi="Times New Roman" w:cs="Times New Roman"/>
          <w:sz w:val="26"/>
          <w:szCs w:val="26"/>
        </w:rPr>
        <w:t>. Увязка универсальных направлений расходов с основным мероприятием муниципальной программы или ведомственной целевой программы устанавливается по следующей структуре кода целевой статьи:</w:t>
      </w:r>
    </w:p>
    <w:p w:rsidR="005262C7" w:rsidRPr="000C62B1" w:rsidRDefault="00EE4344" w:rsidP="000C62B1">
      <w:pPr>
        <w:spacing w:after="0" w:line="276" w:lineRule="auto"/>
        <w:ind w:firstLine="567"/>
        <w:jc w:val="both"/>
        <w:rPr>
          <w:rFonts w:ascii="Times New Roman" w:eastAsia="Calibri" w:hAnsi="Times New Roman" w:cs="Times New Roman"/>
          <w:sz w:val="26"/>
          <w:szCs w:val="26"/>
        </w:rPr>
      </w:pPr>
      <w:r w:rsidRPr="000C62B1">
        <w:rPr>
          <w:rFonts w:ascii="Times New Roman" w:eastAsia="Calibri" w:hAnsi="Times New Roman" w:cs="Times New Roman"/>
          <w:sz w:val="26"/>
          <w:szCs w:val="26"/>
        </w:rPr>
        <w:t xml:space="preserve">2.16.1. </w:t>
      </w:r>
      <w:r w:rsidR="005262C7" w:rsidRPr="000C62B1">
        <w:rPr>
          <w:rFonts w:ascii="Times New Roman" w:eastAsia="Calibri" w:hAnsi="Times New Roman" w:cs="Times New Roman"/>
          <w:sz w:val="26"/>
          <w:szCs w:val="26"/>
          <w:lang w:val="en-US"/>
        </w:rPr>
        <w:t>XX</w:t>
      </w:r>
      <w:r w:rsidR="005262C7" w:rsidRPr="000C62B1">
        <w:rPr>
          <w:rFonts w:ascii="Times New Roman" w:eastAsia="Calibri" w:hAnsi="Times New Roman" w:cs="Times New Roman"/>
          <w:sz w:val="26"/>
          <w:szCs w:val="26"/>
        </w:rPr>
        <w:t xml:space="preserve"> 0 00 00000 – муниципальная программа или ведомственная программа, где </w:t>
      </w:r>
      <w:r w:rsidR="005262C7" w:rsidRPr="000C62B1">
        <w:rPr>
          <w:rFonts w:ascii="Times New Roman" w:eastAsia="Calibri" w:hAnsi="Times New Roman" w:cs="Times New Roman"/>
          <w:sz w:val="26"/>
          <w:szCs w:val="26"/>
          <w:lang w:val="en-US"/>
        </w:rPr>
        <w:t>XX</w:t>
      </w:r>
      <w:r w:rsidR="005262C7" w:rsidRPr="000C62B1">
        <w:rPr>
          <w:rFonts w:ascii="Times New Roman" w:eastAsia="Calibri" w:hAnsi="Times New Roman" w:cs="Times New Roman"/>
          <w:sz w:val="26"/>
          <w:szCs w:val="26"/>
        </w:rPr>
        <w:t xml:space="preserve"> от 01 до 79;</w:t>
      </w:r>
    </w:p>
    <w:p w:rsidR="005262C7" w:rsidRPr="000C62B1" w:rsidRDefault="00EE4344" w:rsidP="000C62B1">
      <w:pPr>
        <w:spacing w:after="0" w:line="276" w:lineRule="auto"/>
        <w:ind w:firstLine="567"/>
        <w:jc w:val="both"/>
        <w:rPr>
          <w:rFonts w:ascii="Times New Roman" w:eastAsia="Calibri" w:hAnsi="Times New Roman" w:cs="Times New Roman"/>
          <w:sz w:val="26"/>
          <w:szCs w:val="26"/>
        </w:rPr>
      </w:pPr>
      <w:r w:rsidRPr="000C62B1">
        <w:rPr>
          <w:rFonts w:ascii="Times New Roman" w:eastAsia="Calibri" w:hAnsi="Times New Roman" w:cs="Times New Roman"/>
          <w:sz w:val="26"/>
          <w:szCs w:val="26"/>
        </w:rPr>
        <w:t xml:space="preserve">2.16.2. </w:t>
      </w:r>
      <w:r w:rsidR="005262C7" w:rsidRPr="000C62B1">
        <w:rPr>
          <w:rFonts w:ascii="Times New Roman" w:eastAsia="Calibri" w:hAnsi="Times New Roman" w:cs="Times New Roman"/>
          <w:sz w:val="26"/>
          <w:szCs w:val="26"/>
          <w:lang w:val="en-US"/>
        </w:rPr>
        <w:t>XX</w:t>
      </w:r>
      <w:r w:rsidR="005262C7" w:rsidRPr="000C62B1">
        <w:rPr>
          <w:rFonts w:ascii="Times New Roman" w:eastAsia="Calibri" w:hAnsi="Times New Roman" w:cs="Times New Roman"/>
          <w:sz w:val="26"/>
          <w:szCs w:val="26"/>
        </w:rPr>
        <w:t xml:space="preserve"> </w:t>
      </w:r>
      <w:r w:rsidR="005262C7" w:rsidRPr="000C62B1">
        <w:rPr>
          <w:rFonts w:ascii="Times New Roman" w:eastAsia="Calibri" w:hAnsi="Times New Roman" w:cs="Times New Roman"/>
          <w:sz w:val="26"/>
          <w:szCs w:val="26"/>
          <w:lang w:val="en-US"/>
        </w:rPr>
        <w:t>X</w:t>
      </w:r>
      <w:r w:rsidR="005262C7" w:rsidRPr="000C62B1">
        <w:rPr>
          <w:rFonts w:ascii="Times New Roman" w:eastAsia="Calibri" w:hAnsi="Times New Roman" w:cs="Times New Roman"/>
          <w:sz w:val="26"/>
          <w:szCs w:val="26"/>
        </w:rPr>
        <w:t xml:space="preserve"> 00 00000 – подпрограмма муниципальной программы;</w:t>
      </w:r>
    </w:p>
    <w:p w:rsidR="005262C7" w:rsidRPr="000C62B1" w:rsidRDefault="00EE4344" w:rsidP="000C62B1">
      <w:pPr>
        <w:spacing w:after="0" w:line="276" w:lineRule="auto"/>
        <w:ind w:firstLine="567"/>
        <w:jc w:val="both"/>
        <w:rPr>
          <w:rFonts w:ascii="Times New Roman" w:eastAsia="Calibri" w:hAnsi="Times New Roman" w:cs="Times New Roman"/>
          <w:sz w:val="26"/>
          <w:szCs w:val="26"/>
        </w:rPr>
      </w:pPr>
      <w:r w:rsidRPr="000C62B1">
        <w:rPr>
          <w:rFonts w:ascii="Times New Roman" w:eastAsia="Calibri" w:hAnsi="Times New Roman" w:cs="Times New Roman"/>
          <w:sz w:val="26"/>
          <w:szCs w:val="26"/>
        </w:rPr>
        <w:t xml:space="preserve">2.16.3. </w:t>
      </w:r>
      <w:r w:rsidR="005262C7" w:rsidRPr="000C62B1">
        <w:rPr>
          <w:rFonts w:ascii="Times New Roman" w:eastAsia="Calibri" w:hAnsi="Times New Roman" w:cs="Times New Roman"/>
          <w:sz w:val="26"/>
          <w:szCs w:val="26"/>
          <w:lang w:val="en-US"/>
        </w:rPr>
        <w:t>XX</w:t>
      </w:r>
      <w:r w:rsidR="005262C7" w:rsidRPr="000C62B1">
        <w:rPr>
          <w:rFonts w:ascii="Times New Roman" w:eastAsia="Calibri" w:hAnsi="Times New Roman" w:cs="Times New Roman"/>
          <w:sz w:val="26"/>
          <w:szCs w:val="26"/>
        </w:rPr>
        <w:t xml:space="preserve"> </w:t>
      </w:r>
      <w:r w:rsidR="005262C7" w:rsidRPr="000C62B1">
        <w:rPr>
          <w:rFonts w:ascii="Times New Roman" w:eastAsia="Calibri" w:hAnsi="Times New Roman" w:cs="Times New Roman"/>
          <w:sz w:val="26"/>
          <w:szCs w:val="26"/>
          <w:lang w:val="en-US"/>
        </w:rPr>
        <w:t>X</w:t>
      </w:r>
      <w:r w:rsidR="005262C7" w:rsidRPr="000C62B1">
        <w:rPr>
          <w:rFonts w:ascii="Times New Roman" w:eastAsia="Calibri" w:hAnsi="Times New Roman" w:cs="Times New Roman"/>
          <w:sz w:val="26"/>
          <w:szCs w:val="26"/>
        </w:rPr>
        <w:t xml:space="preserve"> </w:t>
      </w:r>
      <w:r w:rsidR="005262C7" w:rsidRPr="000C62B1">
        <w:rPr>
          <w:rFonts w:ascii="Times New Roman" w:eastAsia="Calibri" w:hAnsi="Times New Roman" w:cs="Times New Roman"/>
          <w:sz w:val="26"/>
          <w:szCs w:val="26"/>
          <w:lang w:val="en-US"/>
        </w:rPr>
        <w:t>XX</w:t>
      </w:r>
      <w:r w:rsidR="005262C7" w:rsidRPr="000C62B1">
        <w:rPr>
          <w:rFonts w:ascii="Times New Roman" w:eastAsia="Calibri" w:hAnsi="Times New Roman" w:cs="Times New Roman"/>
          <w:sz w:val="26"/>
          <w:szCs w:val="26"/>
        </w:rPr>
        <w:t xml:space="preserve"> 00000 – основное мероприятие подпрограммы муниципальной программы или </w:t>
      </w:r>
      <w:r w:rsidRPr="000C62B1">
        <w:rPr>
          <w:rFonts w:ascii="Times New Roman" w:eastAsia="Calibri" w:hAnsi="Times New Roman" w:cs="Times New Roman"/>
          <w:sz w:val="26"/>
          <w:szCs w:val="26"/>
        </w:rPr>
        <w:t>ведомственной целевой программы.</w:t>
      </w:r>
    </w:p>
    <w:p w:rsidR="005262C7" w:rsidRPr="000C62B1" w:rsidRDefault="00EE4344" w:rsidP="000C62B1">
      <w:pPr>
        <w:spacing w:after="0" w:line="276" w:lineRule="auto"/>
        <w:ind w:firstLine="426"/>
        <w:jc w:val="both"/>
        <w:rPr>
          <w:rFonts w:ascii="Times New Roman" w:eastAsia="Calibri" w:hAnsi="Times New Roman" w:cs="Times New Roman"/>
          <w:sz w:val="26"/>
          <w:szCs w:val="26"/>
        </w:rPr>
      </w:pPr>
      <w:r w:rsidRPr="000C62B1">
        <w:rPr>
          <w:rFonts w:ascii="Times New Roman" w:eastAsia="Calibri" w:hAnsi="Times New Roman" w:cs="Times New Roman"/>
          <w:sz w:val="26"/>
          <w:szCs w:val="26"/>
        </w:rPr>
        <w:t>2.17.</w:t>
      </w:r>
      <w:r w:rsidR="005262C7" w:rsidRPr="000C62B1">
        <w:rPr>
          <w:rFonts w:ascii="Times New Roman" w:eastAsia="Calibri" w:hAnsi="Times New Roman" w:cs="Times New Roman"/>
          <w:sz w:val="26"/>
          <w:szCs w:val="26"/>
        </w:rPr>
        <w:t xml:space="preserve"> Увязка универсальных направлений расходов с непрограммными направлениями администрации муниципального округа </w:t>
      </w:r>
      <w:proofErr w:type="spellStart"/>
      <w:r w:rsidR="00287B30" w:rsidRPr="000C62B1">
        <w:rPr>
          <w:rFonts w:ascii="Times New Roman" w:eastAsia="Calibri" w:hAnsi="Times New Roman" w:cs="Times New Roman"/>
          <w:sz w:val="26"/>
          <w:szCs w:val="26"/>
        </w:rPr>
        <w:t>Лосиноостровский</w:t>
      </w:r>
      <w:proofErr w:type="spellEnd"/>
      <w:r w:rsidR="005262C7" w:rsidRPr="000C62B1">
        <w:rPr>
          <w:rFonts w:ascii="Times New Roman" w:eastAsia="Calibri" w:hAnsi="Times New Roman" w:cs="Times New Roman"/>
          <w:sz w:val="26"/>
          <w:szCs w:val="26"/>
        </w:rPr>
        <w:t xml:space="preserve"> устанавливается по следующей структуре кода целевой статьи:</w:t>
      </w:r>
    </w:p>
    <w:p w:rsidR="005262C7" w:rsidRPr="000C62B1" w:rsidRDefault="00CC33F4" w:rsidP="000C62B1">
      <w:pPr>
        <w:spacing w:after="0" w:line="276"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2.17</w:t>
      </w:r>
      <w:r w:rsidR="00EE4344" w:rsidRPr="000C62B1">
        <w:rPr>
          <w:rFonts w:ascii="Times New Roman" w:eastAsia="Calibri" w:hAnsi="Times New Roman" w:cs="Times New Roman"/>
          <w:sz w:val="26"/>
          <w:szCs w:val="26"/>
        </w:rPr>
        <w:t xml:space="preserve">.1. </w:t>
      </w:r>
      <w:r w:rsidR="005262C7" w:rsidRPr="000C62B1">
        <w:rPr>
          <w:rFonts w:ascii="Times New Roman" w:eastAsia="Calibri" w:hAnsi="Times New Roman" w:cs="Times New Roman"/>
          <w:sz w:val="26"/>
          <w:szCs w:val="26"/>
          <w:lang w:val="en-US"/>
        </w:rPr>
        <w:t>XX</w:t>
      </w:r>
      <w:r w:rsidR="005262C7" w:rsidRPr="000C62B1">
        <w:rPr>
          <w:rFonts w:ascii="Times New Roman" w:eastAsia="Calibri" w:hAnsi="Times New Roman" w:cs="Times New Roman"/>
          <w:sz w:val="26"/>
          <w:szCs w:val="26"/>
        </w:rPr>
        <w:t xml:space="preserve"> 0 00 00000 – непрограммное направление деятельности, где Х – 9; </w:t>
      </w:r>
    </w:p>
    <w:p w:rsidR="005262C7" w:rsidRPr="000C62B1" w:rsidRDefault="00CC33F4" w:rsidP="000C62B1">
      <w:pPr>
        <w:spacing w:after="0" w:line="276"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2.17</w:t>
      </w:r>
      <w:r w:rsidR="00EE4344" w:rsidRPr="000C62B1">
        <w:rPr>
          <w:rFonts w:ascii="Times New Roman" w:eastAsia="Calibri" w:hAnsi="Times New Roman" w:cs="Times New Roman"/>
          <w:sz w:val="26"/>
          <w:szCs w:val="26"/>
        </w:rPr>
        <w:t xml:space="preserve">.2. </w:t>
      </w:r>
      <w:r w:rsidR="005262C7" w:rsidRPr="000C62B1">
        <w:rPr>
          <w:rFonts w:ascii="Times New Roman" w:eastAsia="Calibri" w:hAnsi="Times New Roman" w:cs="Times New Roman"/>
          <w:sz w:val="26"/>
          <w:szCs w:val="26"/>
          <w:lang w:val="en-US"/>
        </w:rPr>
        <w:t>XX</w:t>
      </w:r>
      <w:r w:rsidR="005262C7" w:rsidRPr="000C62B1">
        <w:rPr>
          <w:rFonts w:ascii="Times New Roman" w:eastAsia="Calibri" w:hAnsi="Times New Roman" w:cs="Times New Roman"/>
          <w:sz w:val="26"/>
          <w:szCs w:val="26"/>
        </w:rPr>
        <w:t xml:space="preserve"> </w:t>
      </w:r>
      <w:r w:rsidR="005262C7" w:rsidRPr="000C62B1">
        <w:rPr>
          <w:rFonts w:ascii="Times New Roman" w:eastAsia="Calibri" w:hAnsi="Times New Roman" w:cs="Times New Roman"/>
          <w:sz w:val="26"/>
          <w:szCs w:val="26"/>
          <w:lang w:val="en-US"/>
        </w:rPr>
        <w:t>X</w:t>
      </w:r>
      <w:r w:rsidR="005262C7" w:rsidRPr="000C62B1">
        <w:rPr>
          <w:rFonts w:ascii="Times New Roman" w:eastAsia="Calibri" w:hAnsi="Times New Roman" w:cs="Times New Roman"/>
          <w:sz w:val="26"/>
          <w:szCs w:val="26"/>
        </w:rPr>
        <w:t xml:space="preserve"> 00 00000 – непрограммное направление расходов;</w:t>
      </w:r>
    </w:p>
    <w:p w:rsidR="005262C7" w:rsidRPr="000C62B1" w:rsidRDefault="00CC33F4" w:rsidP="000C62B1">
      <w:pPr>
        <w:spacing w:after="0" w:line="276"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2.17</w:t>
      </w:r>
      <w:r w:rsidR="00EE4344" w:rsidRPr="000C62B1">
        <w:rPr>
          <w:rFonts w:ascii="Times New Roman" w:eastAsia="Calibri" w:hAnsi="Times New Roman" w:cs="Times New Roman"/>
          <w:sz w:val="26"/>
          <w:szCs w:val="26"/>
        </w:rPr>
        <w:t xml:space="preserve">.3. </w:t>
      </w:r>
      <w:r w:rsidR="005262C7" w:rsidRPr="000C62B1">
        <w:rPr>
          <w:rFonts w:ascii="Times New Roman" w:eastAsia="Calibri" w:hAnsi="Times New Roman" w:cs="Times New Roman"/>
          <w:sz w:val="26"/>
          <w:szCs w:val="26"/>
          <w:lang w:val="en-US"/>
        </w:rPr>
        <w:t>XX</w:t>
      </w:r>
      <w:r w:rsidR="005262C7" w:rsidRPr="000C62B1">
        <w:rPr>
          <w:rFonts w:ascii="Times New Roman" w:eastAsia="Calibri" w:hAnsi="Times New Roman" w:cs="Times New Roman"/>
          <w:sz w:val="26"/>
          <w:szCs w:val="26"/>
        </w:rPr>
        <w:t xml:space="preserve"> </w:t>
      </w:r>
      <w:r w:rsidR="005262C7" w:rsidRPr="000C62B1">
        <w:rPr>
          <w:rFonts w:ascii="Times New Roman" w:eastAsia="Calibri" w:hAnsi="Times New Roman" w:cs="Times New Roman"/>
          <w:sz w:val="26"/>
          <w:szCs w:val="26"/>
          <w:lang w:val="en-US"/>
        </w:rPr>
        <w:t>X</w:t>
      </w:r>
      <w:r w:rsidR="005262C7" w:rsidRPr="000C62B1">
        <w:rPr>
          <w:rFonts w:ascii="Times New Roman" w:eastAsia="Calibri" w:hAnsi="Times New Roman" w:cs="Times New Roman"/>
          <w:sz w:val="26"/>
          <w:szCs w:val="26"/>
        </w:rPr>
        <w:t xml:space="preserve"> 00 </w:t>
      </w:r>
      <w:r w:rsidR="005262C7" w:rsidRPr="000C62B1">
        <w:rPr>
          <w:rFonts w:ascii="Times New Roman" w:eastAsia="Calibri" w:hAnsi="Times New Roman" w:cs="Times New Roman"/>
          <w:sz w:val="26"/>
          <w:szCs w:val="26"/>
          <w:lang w:val="en-US"/>
        </w:rPr>
        <w:t>XXXXX</w:t>
      </w:r>
      <w:r w:rsidR="005262C7" w:rsidRPr="000C62B1">
        <w:rPr>
          <w:rFonts w:ascii="Times New Roman" w:eastAsia="Calibri" w:hAnsi="Times New Roman" w:cs="Times New Roman"/>
          <w:sz w:val="26"/>
          <w:szCs w:val="26"/>
        </w:rPr>
        <w:t xml:space="preserve"> – направления реализации непрограммных расходов.</w:t>
      </w:r>
    </w:p>
    <w:p w:rsidR="00B41790" w:rsidRPr="000C62B1" w:rsidRDefault="00B41790" w:rsidP="000C62B1">
      <w:pPr>
        <w:spacing w:line="276" w:lineRule="auto"/>
        <w:ind w:firstLine="567"/>
        <w:jc w:val="both"/>
        <w:rPr>
          <w:rFonts w:ascii="Times New Roman" w:eastAsia="Calibri" w:hAnsi="Times New Roman" w:cs="Times New Roman"/>
          <w:sz w:val="26"/>
          <w:szCs w:val="26"/>
        </w:rPr>
      </w:pPr>
    </w:p>
    <w:p w:rsidR="00A60830" w:rsidRPr="00CC33F4" w:rsidRDefault="00A60830" w:rsidP="00A60830">
      <w:pPr>
        <w:pStyle w:val="21"/>
        <w:shd w:val="clear" w:color="auto" w:fill="auto"/>
        <w:spacing w:line="240" w:lineRule="auto"/>
        <w:ind w:firstLine="4820"/>
        <w:jc w:val="both"/>
        <w:rPr>
          <w:rFonts w:ascii="Times New Roman" w:hAnsi="Times New Roman" w:cs="Times New Roman"/>
        </w:rPr>
      </w:pPr>
      <w:r w:rsidRPr="00CC33F4">
        <w:rPr>
          <w:rFonts w:ascii="Times New Roman" w:hAnsi="Times New Roman" w:cs="Times New Roman"/>
        </w:rPr>
        <w:lastRenderedPageBreak/>
        <w:t xml:space="preserve">Приложение </w:t>
      </w:r>
    </w:p>
    <w:p w:rsidR="00A60830" w:rsidRPr="00CC33F4" w:rsidRDefault="00A60830" w:rsidP="00A60830">
      <w:pPr>
        <w:pStyle w:val="21"/>
        <w:shd w:val="clear" w:color="auto" w:fill="auto"/>
        <w:spacing w:line="240" w:lineRule="auto"/>
        <w:ind w:left="4820" w:firstLine="0"/>
        <w:jc w:val="both"/>
        <w:rPr>
          <w:rFonts w:ascii="Times New Roman" w:hAnsi="Times New Roman" w:cs="Times New Roman"/>
        </w:rPr>
      </w:pPr>
      <w:r w:rsidRPr="00CC33F4">
        <w:rPr>
          <w:rFonts w:ascii="Times New Roman" w:hAnsi="Times New Roman" w:cs="Times New Roman"/>
        </w:rPr>
        <w:t>к Положению об установлении, детализации и определения порядка применения бюджетной классификации Российской Федерации</w:t>
      </w:r>
      <w:r w:rsidR="00016DB6" w:rsidRPr="00CC33F4">
        <w:rPr>
          <w:rFonts w:ascii="Times New Roman" w:hAnsi="Times New Roman" w:cs="Times New Roman"/>
        </w:rPr>
        <w:t>,</w:t>
      </w:r>
      <w:r w:rsidRPr="00CC33F4">
        <w:rPr>
          <w:rFonts w:ascii="Times New Roman" w:hAnsi="Times New Roman" w:cs="Times New Roman"/>
        </w:rPr>
        <w:t xml:space="preserve"> в </w:t>
      </w:r>
      <w:r w:rsidR="00CC33F4">
        <w:rPr>
          <w:rFonts w:ascii="Times New Roman" w:hAnsi="Times New Roman" w:cs="Times New Roman"/>
        </w:rPr>
        <w:t xml:space="preserve">том числе кодов </w:t>
      </w:r>
      <w:r w:rsidR="00016DB6" w:rsidRPr="00CC33F4">
        <w:rPr>
          <w:rFonts w:ascii="Times New Roman" w:hAnsi="Times New Roman" w:cs="Times New Roman"/>
        </w:rPr>
        <w:t>целевых статей расходов бюджета</w:t>
      </w:r>
      <w:r w:rsidRPr="00CC33F4">
        <w:rPr>
          <w:rFonts w:ascii="Times New Roman" w:hAnsi="Times New Roman" w:cs="Times New Roman"/>
        </w:rPr>
        <w:t xml:space="preserve"> муниципального округа </w:t>
      </w:r>
      <w:proofErr w:type="spellStart"/>
      <w:r w:rsidR="00E83D05" w:rsidRPr="00CC33F4">
        <w:rPr>
          <w:rFonts w:ascii="Times New Roman" w:hAnsi="Times New Roman" w:cs="Times New Roman"/>
        </w:rPr>
        <w:t>Лосиноостровский</w:t>
      </w:r>
      <w:proofErr w:type="spellEnd"/>
    </w:p>
    <w:tbl>
      <w:tblPr>
        <w:tblOverlap w:val="never"/>
        <w:tblW w:w="9918" w:type="dxa"/>
        <w:jc w:val="center"/>
        <w:tblLayout w:type="fixed"/>
        <w:tblCellMar>
          <w:left w:w="10" w:type="dxa"/>
          <w:right w:w="10" w:type="dxa"/>
        </w:tblCellMar>
        <w:tblLook w:val="00A0" w:firstRow="1" w:lastRow="0" w:firstColumn="1" w:lastColumn="0" w:noHBand="0" w:noVBand="0"/>
      </w:tblPr>
      <w:tblGrid>
        <w:gridCol w:w="108"/>
        <w:gridCol w:w="7971"/>
        <w:gridCol w:w="1385"/>
        <w:gridCol w:w="454"/>
      </w:tblGrid>
      <w:tr w:rsidR="00A60830" w:rsidRPr="00782799" w:rsidTr="00587E17">
        <w:trPr>
          <w:gridBefore w:val="1"/>
          <w:gridAfter w:val="1"/>
          <w:wBefore w:w="108" w:type="dxa"/>
          <w:wAfter w:w="454" w:type="dxa"/>
          <w:trHeight w:val="1169"/>
          <w:jc w:val="center"/>
        </w:trPr>
        <w:tc>
          <w:tcPr>
            <w:tcW w:w="9356" w:type="dxa"/>
            <w:gridSpan w:val="2"/>
            <w:shd w:val="clear" w:color="auto" w:fill="FFFFFF"/>
            <w:vAlign w:val="bottom"/>
          </w:tcPr>
          <w:p w:rsidR="00A60830" w:rsidRDefault="00A60830" w:rsidP="00587E17">
            <w:pPr>
              <w:jc w:val="center"/>
              <w:rPr>
                <w:rFonts w:ascii="Times New Roman" w:hAnsi="Times New Roman" w:cs="Times New Roman"/>
                <w:snapToGrid w:val="0"/>
                <w:sz w:val="28"/>
                <w:szCs w:val="28"/>
              </w:rPr>
            </w:pPr>
          </w:p>
          <w:p w:rsidR="00CC33F4" w:rsidRPr="00782799" w:rsidRDefault="00CC33F4" w:rsidP="00CC33F4">
            <w:pPr>
              <w:rPr>
                <w:rFonts w:ascii="Times New Roman" w:hAnsi="Times New Roman" w:cs="Times New Roman"/>
                <w:snapToGrid w:val="0"/>
                <w:sz w:val="28"/>
                <w:szCs w:val="28"/>
              </w:rPr>
            </w:pPr>
          </w:p>
          <w:p w:rsidR="00A60830" w:rsidRPr="00016DB6" w:rsidRDefault="00A60830" w:rsidP="00016DB6">
            <w:pPr>
              <w:spacing w:after="0"/>
              <w:jc w:val="center"/>
              <w:rPr>
                <w:rFonts w:ascii="Times New Roman" w:hAnsi="Times New Roman" w:cs="Times New Roman"/>
                <w:b/>
                <w:snapToGrid w:val="0"/>
                <w:sz w:val="28"/>
                <w:szCs w:val="28"/>
              </w:rPr>
            </w:pPr>
            <w:r w:rsidRPr="00016DB6">
              <w:rPr>
                <w:rFonts w:ascii="Times New Roman" w:hAnsi="Times New Roman" w:cs="Times New Roman"/>
                <w:b/>
                <w:snapToGrid w:val="0"/>
                <w:sz w:val="28"/>
                <w:szCs w:val="28"/>
              </w:rPr>
              <w:t xml:space="preserve">Перечень кодов целевых статей расходов бюджета </w:t>
            </w:r>
          </w:p>
          <w:p w:rsidR="00A60830" w:rsidRPr="00016DB6" w:rsidRDefault="00A60830" w:rsidP="00016DB6">
            <w:pPr>
              <w:spacing w:after="0"/>
              <w:jc w:val="center"/>
              <w:rPr>
                <w:rFonts w:ascii="Times New Roman" w:hAnsi="Times New Roman" w:cs="Times New Roman"/>
                <w:b/>
                <w:snapToGrid w:val="0"/>
                <w:sz w:val="28"/>
                <w:szCs w:val="28"/>
              </w:rPr>
            </w:pPr>
            <w:r w:rsidRPr="00016DB6">
              <w:rPr>
                <w:rFonts w:ascii="Times New Roman" w:hAnsi="Times New Roman" w:cs="Times New Roman"/>
                <w:b/>
                <w:snapToGrid w:val="0"/>
                <w:sz w:val="28"/>
                <w:szCs w:val="28"/>
              </w:rPr>
              <w:t xml:space="preserve">муниципального округа </w:t>
            </w:r>
            <w:proofErr w:type="spellStart"/>
            <w:r w:rsidR="00E83D05" w:rsidRPr="00016DB6">
              <w:rPr>
                <w:rFonts w:ascii="Times New Roman" w:hAnsi="Times New Roman" w:cs="Times New Roman"/>
                <w:b/>
                <w:snapToGrid w:val="0"/>
                <w:sz w:val="28"/>
                <w:szCs w:val="28"/>
              </w:rPr>
              <w:t>Лосиноостровский</w:t>
            </w:r>
            <w:proofErr w:type="spellEnd"/>
          </w:p>
          <w:p w:rsidR="00A60830" w:rsidRPr="00782799" w:rsidRDefault="00A60830" w:rsidP="00587E17">
            <w:pPr>
              <w:jc w:val="center"/>
              <w:rPr>
                <w:rFonts w:ascii="Times New Roman" w:hAnsi="Times New Roman" w:cs="Times New Roman"/>
              </w:rPr>
            </w:pPr>
          </w:p>
        </w:tc>
      </w:tr>
      <w:tr w:rsidR="00A60830" w:rsidRPr="00CC33F4" w:rsidTr="00587E17">
        <w:tblPrEx>
          <w:tblCellMar>
            <w:left w:w="108" w:type="dxa"/>
            <w:right w:w="108" w:type="dxa"/>
          </w:tblCellMar>
          <w:tblLook w:val="0000" w:firstRow="0" w:lastRow="0" w:firstColumn="0" w:lastColumn="0" w:noHBand="0" w:noVBand="0"/>
        </w:tblPrEx>
        <w:trPr>
          <w:trHeight w:val="668"/>
          <w:jc w:val="center"/>
        </w:trPr>
        <w:tc>
          <w:tcPr>
            <w:tcW w:w="8079" w:type="dxa"/>
            <w:gridSpan w:val="2"/>
            <w:tcBorders>
              <w:top w:val="single" w:sz="4" w:space="0" w:color="000000"/>
              <w:left w:val="single" w:sz="4" w:space="0" w:color="000000"/>
              <w:bottom w:val="single" w:sz="4" w:space="0" w:color="000000"/>
              <w:right w:val="single" w:sz="4" w:space="0" w:color="auto"/>
            </w:tcBorders>
            <w:vAlign w:val="center"/>
          </w:tcPr>
          <w:p w:rsidR="00A60830" w:rsidRPr="00CC33F4" w:rsidRDefault="00A60830" w:rsidP="00587E17">
            <w:pPr>
              <w:jc w:val="center"/>
              <w:rPr>
                <w:rFonts w:ascii="Times New Roman" w:hAnsi="Times New Roman" w:cs="Times New Roman"/>
                <w:b/>
                <w:bCs/>
                <w:color w:val="000000"/>
                <w:sz w:val="26"/>
                <w:szCs w:val="26"/>
              </w:rPr>
            </w:pPr>
            <w:r w:rsidRPr="00CC33F4">
              <w:rPr>
                <w:rFonts w:ascii="Times New Roman" w:hAnsi="Times New Roman" w:cs="Times New Roman"/>
                <w:b/>
                <w:bCs/>
                <w:color w:val="000000"/>
                <w:sz w:val="26"/>
                <w:szCs w:val="26"/>
              </w:rPr>
              <w:t>Наименование целевой статьи расходов</w:t>
            </w:r>
          </w:p>
        </w:tc>
        <w:tc>
          <w:tcPr>
            <w:tcW w:w="1839" w:type="dxa"/>
            <w:gridSpan w:val="2"/>
            <w:tcBorders>
              <w:top w:val="single" w:sz="4" w:space="0" w:color="auto"/>
              <w:left w:val="single" w:sz="4" w:space="0" w:color="auto"/>
              <w:bottom w:val="single" w:sz="4" w:space="0" w:color="auto"/>
              <w:right w:val="single" w:sz="4" w:space="0" w:color="auto"/>
            </w:tcBorders>
            <w:vAlign w:val="center"/>
          </w:tcPr>
          <w:p w:rsidR="00A60830" w:rsidRPr="00CC33F4" w:rsidRDefault="00A60830" w:rsidP="00587E17">
            <w:pPr>
              <w:jc w:val="center"/>
              <w:rPr>
                <w:rFonts w:ascii="Times New Roman" w:hAnsi="Times New Roman" w:cs="Times New Roman"/>
                <w:b/>
                <w:bCs/>
                <w:color w:val="000000"/>
                <w:sz w:val="26"/>
                <w:szCs w:val="26"/>
              </w:rPr>
            </w:pPr>
            <w:r w:rsidRPr="00CC33F4">
              <w:rPr>
                <w:rFonts w:ascii="Times New Roman" w:hAnsi="Times New Roman" w:cs="Times New Roman"/>
                <w:b/>
                <w:bCs/>
                <w:color w:val="000000"/>
                <w:sz w:val="26"/>
                <w:szCs w:val="26"/>
              </w:rPr>
              <w:t>Код</w:t>
            </w:r>
          </w:p>
        </w:tc>
      </w:tr>
      <w:tr w:rsidR="00016DB6" w:rsidRPr="00CC33F4" w:rsidTr="00587E17">
        <w:tblPrEx>
          <w:tblCellMar>
            <w:left w:w="108" w:type="dxa"/>
            <w:right w:w="108" w:type="dxa"/>
          </w:tblCellMar>
          <w:tblLook w:val="0000" w:firstRow="0" w:lastRow="0" w:firstColumn="0" w:lastColumn="0" w:noHBand="0" w:noVBand="0"/>
        </w:tblPrEx>
        <w:trPr>
          <w:trHeight w:val="668"/>
          <w:jc w:val="center"/>
        </w:trPr>
        <w:tc>
          <w:tcPr>
            <w:tcW w:w="8079" w:type="dxa"/>
            <w:gridSpan w:val="2"/>
            <w:tcBorders>
              <w:top w:val="single" w:sz="4" w:space="0" w:color="000000"/>
              <w:left w:val="single" w:sz="4" w:space="0" w:color="000000"/>
              <w:bottom w:val="single" w:sz="4" w:space="0" w:color="000000"/>
              <w:right w:val="single" w:sz="4" w:space="0" w:color="auto"/>
            </w:tcBorders>
            <w:vAlign w:val="center"/>
          </w:tcPr>
          <w:p w:rsidR="00016DB6" w:rsidRPr="00CC33F4" w:rsidRDefault="00016DB6" w:rsidP="00016DB6">
            <w:pPr>
              <w:jc w:val="both"/>
              <w:rPr>
                <w:rFonts w:ascii="Times New Roman" w:hAnsi="Times New Roman" w:cs="Times New Roman"/>
                <w:color w:val="000000"/>
                <w:sz w:val="26"/>
                <w:szCs w:val="26"/>
              </w:rPr>
            </w:pPr>
            <w:r w:rsidRPr="00CC33F4">
              <w:rPr>
                <w:rFonts w:ascii="Times New Roman" w:hAnsi="Times New Roman" w:cs="Times New Roman"/>
                <w:color w:val="000000"/>
                <w:sz w:val="26"/>
                <w:szCs w:val="26"/>
              </w:rPr>
              <w:t>Глава муниципального округа</w:t>
            </w:r>
          </w:p>
        </w:tc>
        <w:tc>
          <w:tcPr>
            <w:tcW w:w="1839" w:type="dxa"/>
            <w:gridSpan w:val="2"/>
            <w:tcBorders>
              <w:top w:val="single" w:sz="4" w:space="0" w:color="auto"/>
              <w:left w:val="single" w:sz="4" w:space="0" w:color="auto"/>
              <w:bottom w:val="single" w:sz="4" w:space="0" w:color="auto"/>
              <w:right w:val="single" w:sz="4" w:space="0" w:color="auto"/>
            </w:tcBorders>
            <w:vAlign w:val="center"/>
          </w:tcPr>
          <w:p w:rsidR="00016DB6" w:rsidRPr="00CC33F4" w:rsidRDefault="00016DB6" w:rsidP="00016DB6">
            <w:pPr>
              <w:jc w:val="center"/>
              <w:rPr>
                <w:rFonts w:ascii="Times New Roman" w:hAnsi="Times New Roman" w:cs="Times New Roman"/>
                <w:color w:val="000000"/>
                <w:sz w:val="26"/>
                <w:szCs w:val="26"/>
              </w:rPr>
            </w:pPr>
            <w:r w:rsidRPr="00CC33F4">
              <w:rPr>
                <w:rFonts w:ascii="Times New Roman" w:hAnsi="Times New Roman" w:cs="Times New Roman"/>
                <w:color w:val="000000"/>
                <w:sz w:val="26"/>
                <w:szCs w:val="26"/>
              </w:rPr>
              <w:t>31А 01 00100</w:t>
            </w:r>
          </w:p>
        </w:tc>
      </w:tr>
      <w:tr w:rsidR="00016DB6" w:rsidRPr="00CC33F4" w:rsidTr="00587E17">
        <w:tblPrEx>
          <w:tblCellMar>
            <w:left w:w="108" w:type="dxa"/>
            <w:right w:w="108" w:type="dxa"/>
          </w:tblCellMar>
          <w:tblLook w:val="0000" w:firstRow="0" w:lastRow="0" w:firstColumn="0" w:lastColumn="0" w:noHBand="0" w:noVBand="0"/>
        </w:tblPrEx>
        <w:trPr>
          <w:trHeight w:val="567"/>
          <w:jc w:val="center"/>
        </w:trPr>
        <w:tc>
          <w:tcPr>
            <w:tcW w:w="8079" w:type="dxa"/>
            <w:gridSpan w:val="2"/>
            <w:tcBorders>
              <w:top w:val="single" w:sz="4" w:space="0" w:color="000000"/>
              <w:left w:val="single" w:sz="4" w:space="0" w:color="000000"/>
              <w:bottom w:val="single" w:sz="4" w:space="0" w:color="000000"/>
              <w:right w:val="single" w:sz="4" w:space="0" w:color="auto"/>
            </w:tcBorders>
            <w:vAlign w:val="center"/>
          </w:tcPr>
          <w:p w:rsidR="00016DB6" w:rsidRPr="00CC33F4" w:rsidRDefault="00016DB6" w:rsidP="00016DB6">
            <w:pPr>
              <w:jc w:val="both"/>
              <w:rPr>
                <w:rFonts w:ascii="Times New Roman" w:hAnsi="Times New Roman" w:cs="Times New Roman"/>
                <w:color w:val="000000"/>
                <w:sz w:val="26"/>
                <w:szCs w:val="26"/>
              </w:rPr>
            </w:pPr>
            <w:r w:rsidRPr="00CC33F4">
              <w:rPr>
                <w:rFonts w:ascii="Times New Roman" w:hAnsi="Times New Roman" w:cs="Times New Roman"/>
                <w:color w:val="000000"/>
                <w:sz w:val="26"/>
                <w:szCs w:val="26"/>
              </w:rPr>
              <w:t>Депутаты Совета депутатов внутригородского муниципального образования</w:t>
            </w:r>
          </w:p>
        </w:tc>
        <w:tc>
          <w:tcPr>
            <w:tcW w:w="1839" w:type="dxa"/>
            <w:gridSpan w:val="2"/>
            <w:tcBorders>
              <w:top w:val="single" w:sz="4" w:space="0" w:color="auto"/>
              <w:left w:val="single" w:sz="4" w:space="0" w:color="auto"/>
              <w:bottom w:val="single" w:sz="4" w:space="0" w:color="auto"/>
              <w:right w:val="single" w:sz="4" w:space="0" w:color="auto"/>
            </w:tcBorders>
            <w:vAlign w:val="center"/>
          </w:tcPr>
          <w:p w:rsidR="00016DB6" w:rsidRPr="00CC33F4" w:rsidRDefault="00016DB6" w:rsidP="00016DB6">
            <w:pPr>
              <w:jc w:val="center"/>
              <w:rPr>
                <w:rFonts w:ascii="Times New Roman" w:hAnsi="Times New Roman" w:cs="Times New Roman"/>
                <w:color w:val="000000"/>
                <w:sz w:val="26"/>
                <w:szCs w:val="26"/>
              </w:rPr>
            </w:pPr>
            <w:r w:rsidRPr="00CC33F4">
              <w:rPr>
                <w:rFonts w:ascii="Times New Roman" w:hAnsi="Times New Roman" w:cs="Times New Roman"/>
                <w:color w:val="000000"/>
                <w:sz w:val="26"/>
                <w:szCs w:val="26"/>
              </w:rPr>
              <w:t>31А 01 00200</w:t>
            </w:r>
          </w:p>
        </w:tc>
      </w:tr>
      <w:tr w:rsidR="00016DB6" w:rsidRPr="00CC33F4" w:rsidTr="00587E17">
        <w:tblPrEx>
          <w:tblCellMar>
            <w:left w:w="108" w:type="dxa"/>
            <w:right w:w="108" w:type="dxa"/>
          </w:tblCellMar>
          <w:tblLook w:val="0000" w:firstRow="0" w:lastRow="0" w:firstColumn="0" w:lastColumn="0" w:noHBand="0" w:noVBand="0"/>
        </w:tblPrEx>
        <w:trPr>
          <w:trHeight w:val="567"/>
          <w:jc w:val="center"/>
        </w:trPr>
        <w:tc>
          <w:tcPr>
            <w:tcW w:w="8079" w:type="dxa"/>
            <w:gridSpan w:val="2"/>
            <w:tcBorders>
              <w:top w:val="single" w:sz="4" w:space="0" w:color="000000"/>
              <w:left w:val="single" w:sz="4" w:space="0" w:color="000000"/>
              <w:bottom w:val="single" w:sz="4" w:space="0" w:color="000000"/>
              <w:right w:val="single" w:sz="4" w:space="0" w:color="auto"/>
            </w:tcBorders>
            <w:vAlign w:val="center"/>
          </w:tcPr>
          <w:p w:rsidR="00016DB6" w:rsidRPr="00CC33F4" w:rsidRDefault="00016DB6" w:rsidP="00016DB6">
            <w:pPr>
              <w:jc w:val="both"/>
              <w:rPr>
                <w:rFonts w:ascii="Times New Roman" w:hAnsi="Times New Roman" w:cs="Times New Roman"/>
                <w:color w:val="000000"/>
                <w:sz w:val="26"/>
                <w:szCs w:val="26"/>
              </w:rPr>
            </w:pPr>
            <w:r w:rsidRPr="00CC33F4">
              <w:rPr>
                <w:rFonts w:ascii="Times New Roman" w:hAnsi="Times New Roman" w:cs="Times New Roman"/>
                <w:color w:val="000000"/>
                <w:sz w:val="26"/>
                <w:szCs w:val="26"/>
              </w:rPr>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1839" w:type="dxa"/>
            <w:gridSpan w:val="2"/>
            <w:tcBorders>
              <w:top w:val="single" w:sz="4" w:space="0" w:color="auto"/>
              <w:left w:val="single" w:sz="4" w:space="0" w:color="auto"/>
              <w:bottom w:val="single" w:sz="4" w:space="0" w:color="auto"/>
              <w:right w:val="single" w:sz="4" w:space="0" w:color="auto"/>
            </w:tcBorders>
            <w:vAlign w:val="center"/>
          </w:tcPr>
          <w:p w:rsidR="00016DB6" w:rsidRPr="00CC33F4" w:rsidRDefault="00016DB6" w:rsidP="00016DB6">
            <w:pPr>
              <w:jc w:val="center"/>
              <w:rPr>
                <w:rFonts w:ascii="Times New Roman" w:hAnsi="Times New Roman" w:cs="Times New Roman"/>
                <w:color w:val="000000"/>
                <w:sz w:val="26"/>
                <w:szCs w:val="26"/>
              </w:rPr>
            </w:pPr>
            <w:r w:rsidRPr="00CC33F4">
              <w:rPr>
                <w:rFonts w:ascii="Times New Roman" w:hAnsi="Times New Roman" w:cs="Times New Roman"/>
                <w:color w:val="000000"/>
                <w:sz w:val="26"/>
                <w:szCs w:val="26"/>
              </w:rPr>
              <w:t>31Б 01 00500</w:t>
            </w:r>
          </w:p>
        </w:tc>
      </w:tr>
      <w:tr w:rsidR="00016DB6" w:rsidRPr="00CC33F4" w:rsidTr="00587E17">
        <w:tblPrEx>
          <w:tblCellMar>
            <w:left w:w="108" w:type="dxa"/>
            <w:right w:w="108" w:type="dxa"/>
          </w:tblCellMar>
          <w:tblLook w:val="0000" w:firstRow="0" w:lastRow="0" w:firstColumn="0" w:lastColumn="0" w:noHBand="0" w:noVBand="0"/>
        </w:tblPrEx>
        <w:trPr>
          <w:trHeight w:val="567"/>
          <w:jc w:val="center"/>
        </w:trPr>
        <w:tc>
          <w:tcPr>
            <w:tcW w:w="8079" w:type="dxa"/>
            <w:gridSpan w:val="2"/>
            <w:tcBorders>
              <w:top w:val="single" w:sz="4" w:space="0" w:color="000000"/>
              <w:left w:val="single" w:sz="4" w:space="0" w:color="000000"/>
              <w:bottom w:val="single" w:sz="4" w:space="0" w:color="000000"/>
              <w:right w:val="single" w:sz="4" w:space="0" w:color="auto"/>
            </w:tcBorders>
            <w:vAlign w:val="center"/>
          </w:tcPr>
          <w:p w:rsidR="00016DB6" w:rsidRPr="00CC33F4" w:rsidRDefault="00016DB6" w:rsidP="00016DB6">
            <w:pPr>
              <w:jc w:val="both"/>
              <w:rPr>
                <w:rFonts w:ascii="Times New Roman" w:hAnsi="Times New Roman" w:cs="Times New Roman"/>
                <w:color w:val="000000"/>
                <w:sz w:val="26"/>
                <w:szCs w:val="26"/>
              </w:rPr>
            </w:pPr>
            <w:r w:rsidRPr="00CC33F4">
              <w:rPr>
                <w:rFonts w:ascii="Times New Roman" w:hAnsi="Times New Roman" w:cs="Times New Roman"/>
                <w:color w:val="000000"/>
                <w:sz w:val="26"/>
                <w:szCs w:val="26"/>
              </w:rPr>
              <w:t>Прочие расходы в сфере здравоохранения</w:t>
            </w:r>
          </w:p>
        </w:tc>
        <w:tc>
          <w:tcPr>
            <w:tcW w:w="1839" w:type="dxa"/>
            <w:gridSpan w:val="2"/>
            <w:tcBorders>
              <w:top w:val="single" w:sz="4" w:space="0" w:color="auto"/>
              <w:left w:val="single" w:sz="4" w:space="0" w:color="auto"/>
              <w:bottom w:val="single" w:sz="4" w:space="0" w:color="auto"/>
              <w:right w:val="single" w:sz="4" w:space="0" w:color="auto"/>
            </w:tcBorders>
            <w:vAlign w:val="center"/>
          </w:tcPr>
          <w:p w:rsidR="00016DB6" w:rsidRPr="00CC33F4" w:rsidRDefault="00016DB6" w:rsidP="00016DB6">
            <w:pPr>
              <w:jc w:val="center"/>
              <w:rPr>
                <w:rFonts w:ascii="Times New Roman" w:hAnsi="Times New Roman" w:cs="Times New Roman"/>
                <w:color w:val="000000"/>
                <w:sz w:val="26"/>
                <w:szCs w:val="26"/>
              </w:rPr>
            </w:pPr>
            <w:r w:rsidRPr="00CC33F4">
              <w:rPr>
                <w:rFonts w:ascii="Times New Roman" w:hAnsi="Times New Roman" w:cs="Times New Roman"/>
                <w:color w:val="000000"/>
                <w:sz w:val="26"/>
                <w:szCs w:val="26"/>
              </w:rPr>
              <w:t>35Г 01 01100</w:t>
            </w:r>
          </w:p>
        </w:tc>
      </w:tr>
      <w:tr w:rsidR="00016DB6" w:rsidRPr="00CC33F4" w:rsidTr="00587E17">
        <w:tblPrEx>
          <w:tblCellMar>
            <w:left w:w="108" w:type="dxa"/>
            <w:right w:w="108" w:type="dxa"/>
          </w:tblCellMar>
          <w:tblLook w:val="0000" w:firstRow="0" w:lastRow="0" w:firstColumn="0" w:lastColumn="0" w:noHBand="0" w:noVBand="0"/>
        </w:tblPrEx>
        <w:trPr>
          <w:trHeight w:val="567"/>
          <w:jc w:val="center"/>
        </w:trPr>
        <w:tc>
          <w:tcPr>
            <w:tcW w:w="8079" w:type="dxa"/>
            <w:gridSpan w:val="2"/>
            <w:tcBorders>
              <w:top w:val="single" w:sz="4" w:space="0" w:color="000000"/>
              <w:left w:val="single" w:sz="4" w:space="0" w:color="000000"/>
              <w:bottom w:val="single" w:sz="4" w:space="0" w:color="000000"/>
              <w:right w:val="single" w:sz="4" w:space="0" w:color="auto"/>
            </w:tcBorders>
            <w:vAlign w:val="center"/>
          </w:tcPr>
          <w:p w:rsidR="00016DB6" w:rsidRPr="00CC33F4" w:rsidRDefault="00016DB6" w:rsidP="00016DB6">
            <w:pPr>
              <w:jc w:val="both"/>
              <w:rPr>
                <w:rFonts w:ascii="Times New Roman" w:hAnsi="Times New Roman" w:cs="Times New Roman"/>
                <w:color w:val="000000"/>
                <w:sz w:val="26"/>
                <w:szCs w:val="26"/>
              </w:rPr>
            </w:pPr>
            <w:r w:rsidRPr="00CC33F4">
              <w:rPr>
                <w:rFonts w:ascii="Times New Roman" w:hAnsi="Times New Roman" w:cs="Times New Roman"/>
                <w:color w:val="000000"/>
                <w:sz w:val="26"/>
                <w:szCs w:val="26"/>
              </w:rPr>
              <w:t>Резервный фонд, предусмотренный органами местного самоуправления</w:t>
            </w:r>
          </w:p>
        </w:tc>
        <w:tc>
          <w:tcPr>
            <w:tcW w:w="1839" w:type="dxa"/>
            <w:gridSpan w:val="2"/>
            <w:tcBorders>
              <w:top w:val="single" w:sz="4" w:space="0" w:color="auto"/>
              <w:left w:val="single" w:sz="4" w:space="0" w:color="auto"/>
              <w:bottom w:val="single" w:sz="4" w:space="0" w:color="auto"/>
              <w:right w:val="single" w:sz="4" w:space="0" w:color="auto"/>
            </w:tcBorders>
            <w:vAlign w:val="center"/>
          </w:tcPr>
          <w:p w:rsidR="00016DB6" w:rsidRPr="00CC33F4" w:rsidRDefault="00016DB6" w:rsidP="00016DB6">
            <w:pPr>
              <w:jc w:val="center"/>
              <w:rPr>
                <w:rFonts w:ascii="Times New Roman" w:hAnsi="Times New Roman" w:cs="Times New Roman"/>
                <w:color w:val="000000"/>
                <w:sz w:val="26"/>
                <w:szCs w:val="26"/>
              </w:rPr>
            </w:pPr>
            <w:r w:rsidRPr="00CC33F4">
              <w:rPr>
                <w:rFonts w:ascii="Times New Roman" w:hAnsi="Times New Roman" w:cs="Times New Roman"/>
                <w:color w:val="000000"/>
                <w:sz w:val="26"/>
                <w:szCs w:val="26"/>
              </w:rPr>
              <w:t>32А 01 00000</w:t>
            </w:r>
          </w:p>
        </w:tc>
      </w:tr>
      <w:tr w:rsidR="00016DB6" w:rsidRPr="00CC33F4" w:rsidTr="00587E17">
        <w:tblPrEx>
          <w:tblCellMar>
            <w:left w:w="108" w:type="dxa"/>
            <w:right w:w="108" w:type="dxa"/>
          </w:tblCellMar>
          <w:tblLook w:val="0000" w:firstRow="0" w:lastRow="0" w:firstColumn="0" w:lastColumn="0" w:noHBand="0" w:noVBand="0"/>
        </w:tblPrEx>
        <w:trPr>
          <w:trHeight w:val="567"/>
          <w:jc w:val="center"/>
        </w:trPr>
        <w:tc>
          <w:tcPr>
            <w:tcW w:w="8079" w:type="dxa"/>
            <w:gridSpan w:val="2"/>
            <w:tcBorders>
              <w:top w:val="single" w:sz="4" w:space="0" w:color="000000"/>
              <w:left w:val="single" w:sz="4" w:space="0" w:color="000000"/>
              <w:bottom w:val="single" w:sz="4" w:space="0" w:color="000000"/>
              <w:right w:val="single" w:sz="4" w:space="0" w:color="auto"/>
            </w:tcBorders>
            <w:vAlign w:val="center"/>
          </w:tcPr>
          <w:p w:rsidR="00016DB6" w:rsidRPr="00CC33F4" w:rsidRDefault="00016DB6" w:rsidP="00016DB6">
            <w:pPr>
              <w:jc w:val="both"/>
              <w:rPr>
                <w:rFonts w:ascii="Times New Roman" w:hAnsi="Times New Roman" w:cs="Times New Roman"/>
                <w:color w:val="000000"/>
                <w:sz w:val="26"/>
                <w:szCs w:val="26"/>
              </w:rPr>
            </w:pPr>
            <w:r w:rsidRPr="00CC33F4">
              <w:rPr>
                <w:rFonts w:ascii="Times New Roman" w:hAnsi="Times New Roman" w:cs="Times New Roman"/>
                <w:color w:val="000000"/>
                <w:sz w:val="26"/>
                <w:szCs w:val="26"/>
              </w:rPr>
              <w:t>Уплата членских взносов на осуществление деятельности Совета муниципальных образований города Москвы</w:t>
            </w:r>
          </w:p>
        </w:tc>
        <w:tc>
          <w:tcPr>
            <w:tcW w:w="1839" w:type="dxa"/>
            <w:gridSpan w:val="2"/>
            <w:tcBorders>
              <w:top w:val="single" w:sz="4" w:space="0" w:color="auto"/>
              <w:left w:val="single" w:sz="4" w:space="0" w:color="auto"/>
              <w:bottom w:val="single" w:sz="4" w:space="0" w:color="auto"/>
              <w:right w:val="single" w:sz="4" w:space="0" w:color="auto"/>
            </w:tcBorders>
            <w:vAlign w:val="center"/>
          </w:tcPr>
          <w:p w:rsidR="00016DB6" w:rsidRPr="00CC33F4" w:rsidRDefault="00016DB6" w:rsidP="00016DB6">
            <w:pPr>
              <w:jc w:val="center"/>
              <w:rPr>
                <w:rFonts w:ascii="Times New Roman" w:hAnsi="Times New Roman" w:cs="Times New Roman"/>
                <w:color w:val="000000"/>
                <w:sz w:val="26"/>
                <w:szCs w:val="26"/>
              </w:rPr>
            </w:pPr>
            <w:r w:rsidRPr="00CC33F4">
              <w:rPr>
                <w:rFonts w:ascii="Times New Roman" w:hAnsi="Times New Roman" w:cs="Times New Roman"/>
                <w:color w:val="000000"/>
                <w:sz w:val="26"/>
                <w:szCs w:val="26"/>
              </w:rPr>
              <w:t>31Б 01 00400</w:t>
            </w:r>
          </w:p>
        </w:tc>
      </w:tr>
      <w:tr w:rsidR="00016DB6" w:rsidRPr="00CC33F4" w:rsidTr="00587E17">
        <w:tblPrEx>
          <w:tblCellMar>
            <w:left w:w="108" w:type="dxa"/>
            <w:right w:w="108" w:type="dxa"/>
          </w:tblCellMar>
          <w:tblLook w:val="0000" w:firstRow="0" w:lastRow="0" w:firstColumn="0" w:lastColumn="0" w:noHBand="0" w:noVBand="0"/>
        </w:tblPrEx>
        <w:trPr>
          <w:trHeight w:val="567"/>
          <w:jc w:val="center"/>
        </w:trPr>
        <w:tc>
          <w:tcPr>
            <w:tcW w:w="8079" w:type="dxa"/>
            <w:gridSpan w:val="2"/>
            <w:tcBorders>
              <w:top w:val="single" w:sz="4" w:space="0" w:color="000000"/>
              <w:left w:val="single" w:sz="4" w:space="0" w:color="000000"/>
              <w:bottom w:val="single" w:sz="4" w:space="0" w:color="000000"/>
              <w:right w:val="single" w:sz="4" w:space="0" w:color="auto"/>
            </w:tcBorders>
            <w:vAlign w:val="center"/>
          </w:tcPr>
          <w:p w:rsidR="00016DB6" w:rsidRPr="00CC33F4" w:rsidRDefault="00016DB6" w:rsidP="00016DB6">
            <w:pPr>
              <w:jc w:val="both"/>
              <w:rPr>
                <w:rFonts w:ascii="Times New Roman" w:hAnsi="Times New Roman" w:cs="Times New Roman"/>
                <w:color w:val="000000"/>
                <w:sz w:val="26"/>
                <w:szCs w:val="26"/>
              </w:rPr>
            </w:pPr>
            <w:r w:rsidRPr="00CC33F4">
              <w:rPr>
                <w:rFonts w:ascii="Times New Roman" w:hAnsi="Times New Roman" w:cs="Times New Roman"/>
                <w:color w:val="000000"/>
                <w:sz w:val="26"/>
                <w:szCs w:val="26"/>
              </w:rPr>
              <w:t>Праздничные и социально-значимые мероприятия для населения</w:t>
            </w:r>
          </w:p>
        </w:tc>
        <w:tc>
          <w:tcPr>
            <w:tcW w:w="1839" w:type="dxa"/>
            <w:gridSpan w:val="2"/>
            <w:tcBorders>
              <w:top w:val="single" w:sz="4" w:space="0" w:color="auto"/>
              <w:left w:val="single" w:sz="4" w:space="0" w:color="auto"/>
              <w:bottom w:val="single" w:sz="4" w:space="0" w:color="auto"/>
              <w:right w:val="single" w:sz="4" w:space="0" w:color="auto"/>
            </w:tcBorders>
            <w:vAlign w:val="center"/>
          </w:tcPr>
          <w:p w:rsidR="00016DB6" w:rsidRPr="00CC33F4" w:rsidRDefault="00016DB6" w:rsidP="00016DB6">
            <w:pPr>
              <w:jc w:val="center"/>
              <w:rPr>
                <w:rFonts w:ascii="Times New Roman" w:hAnsi="Times New Roman" w:cs="Times New Roman"/>
                <w:color w:val="000000"/>
                <w:sz w:val="26"/>
                <w:szCs w:val="26"/>
              </w:rPr>
            </w:pPr>
            <w:r w:rsidRPr="00CC33F4">
              <w:rPr>
                <w:rFonts w:ascii="Times New Roman" w:hAnsi="Times New Roman" w:cs="Times New Roman"/>
                <w:color w:val="000000"/>
                <w:sz w:val="26"/>
                <w:szCs w:val="26"/>
              </w:rPr>
              <w:t>35Е 01 00500</w:t>
            </w:r>
          </w:p>
        </w:tc>
      </w:tr>
      <w:tr w:rsidR="00016DB6" w:rsidRPr="00CC33F4" w:rsidTr="00587E17">
        <w:tblPrEx>
          <w:tblCellMar>
            <w:left w:w="108" w:type="dxa"/>
            <w:right w:w="108" w:type="dxa"/>
          </w:tblCellMar>
          <w:tblLook w:val="0000" w:firstRow="0" w:lastRow="0" w:firstColumn="0" w:lastColumn="0" w:noHBand="0" w:noVBand="0"/>
        </w:tblPrEx>
        <w:trPr>
          <w:trHeight w:val="567"/>
          <w:jc w:val="center"/>
        </w:trPr>
        <w:tc>
          <w:tcPr>
            <w:tcW w:w="8079" w:type="dxa"/>
            <w:gridSpan w:val="2"/>
            <w:tcBorders>
              <w:top w:val="single" w:sz="4" w:space="0" w:color="000000"/>
              <w:left w:val="single" w:sz="4" w:space="0" w:color="000000"/>
              <w:bottom w:val="single" w:sz="4" w:space="0" w:color="000000"/>
              <w:right w:val="single" w:sz="4" w:space="0" w:color="auto"/>
            </w:tcBorders>
            <w:vAlign w:val="center"/>
          </w:tcPr>
          <w:p w:rsidR="00016DB6" w:rsidRPr="00CC33F4" w:rsidRDefault="00016DB6" w:rsidP="00016DB6">
            <w:pPr>
              <w:jc w:val="both"/>
              <w:rPr>
                <w:rFonts w:ascii="Times New Roman" w:hAnsi="Times New Roman" w:cs="Times New Roman"/>
                <w:color w:val="000000"/>
                <w:sz w:val="26"/>
                <w:szCs w:val="26"/>
              </w:rPr>
            </w:pPr>
            <w:r w:rsidRPr="00CC33F4">
              <w:rPr>
                <w:rFonts w:ascii="Times New Roman" w:hAnsi="Times New Roman" w:cs="Times New Roman"/>
                <w:color w:val="000000"/>
                <w:sz w:val="26"/>
                <w:szCs w:val="26"/>
              </w:rPr>
              <w:t>Доплаты к пенсиям муниципальным служащим города Москвы</w:t>
            </w:r>
          </w:p>
        </w:tc>
        <w:tc>
          <w:tcPr>
            <w:tcW w:w="1839" w:type="dxa"/>
            <w:gridSpan w:val="2"/>
            <w:tcBorders>
              <w:top w:val="single" w:sz="4" w:space="0" w:color="auto"/>
              <w:left w:val="single" w:sz="4" w:space="0" w:color="auto"/>
              <w:bottom w:val="single" w:sz="4" w:space="0" w:color="auto"/>
              <w:right w:val="single" w:sz="4" w:space="0" w:color="auto"/>
            </w:tcBorders>
            <w:vAlign w:val="center"/>
          </w:tcPr>
          <w:p w:rsidR="00016DB6" w:rsidRPr="00CC33F4" w:rsidRDefault="00016DB6" w:rsidP="00016DB6">
            <w:pPr>
              <w:jc w:val="center"/>
              <w:rPr>
                <w:rFonts w:ascii="Times New Roman" w:hAnsi="Times New Roman" w:cs="Times New Roman"/>
                <w:color w:val="000000"/>
                <w:sz w:val="26"/>
                <w:szCs w:val="26"/>
              </w:rPr>
            </w:pPr>
            <w:r w:rsidRPr="00CC33F4">
              <w:rPr>
                <w:rFonts w:ascii="Times New Roman" w:hAnsi="Times New Roman" w:cs="Times New Roman"/>
                <w:color w:val="000000"/>
                <w:sz w:val="26"/>
                <w:szCs w:val="26"/>
              </w:rPr>
              <w:t>35П 01 01500</w:t>
            </w:r>
          </w:p>
        </w:tc>
      </w:tr>
      <w:tr w:rsidR="00016DB6" w:rsidRPr="00CC33F4" w:rsidTr="00587E17">
        <w:tblPrEx>
          <w:tblCellMar>
            <w:left w:w="108" w:type="dxa"/>
            <w:right w:w="108" w:type="dxa"/>
          </w:tblCellMar>
          <w:tblLook w:val="0000" w:firstRow="0" w:lastRow="0" w:firstColumn="0" w:lastColumn="0" w:noHBand="0" w:noVBand="0"/>
        </w:tblPrEx>
        <w:trPr>
          <w:trHeight w:val="567"/>
          <w:jc w:val="center"/>
        </w:trPr>
        <w:tc>
          <w:tcPr>
            <w:tcW w:w="8079" w:type="dxa"/>
            <w:gridSpan w:val="2"/>
            <w:tcBorders>
              <w:top w:val="single" w:sz="4" w:space="0" w:color="000000"/>
              <w:left w:val="single" w:sz="4" w:space="0" w:color="000000"/>
              <w:bottom w:val="single" w:sz="4" w:space="0" w:color="000000"/>
              <w:right w:val="single" w:sz="4" w:space="0" w:color="auto"/>
            </w:tcBorders>
            <w:vAlign w:val="center"/>
          </w:tcPr>
          <w:p w:rsidR="00016DB6" w:rsidRPr="00CC33F4" w:rsidRDefault="00016DB6" w:rsidP="00016DB6">
            <w:pPr>
              <w:jc w:val="both"/>
              <w:rPr>
                <w:rFonts w:ascii="Times New Roman" w:hAnsi="Times New Roman" w:cs="Times New Roman"/>
                <w:color w:val="000000"/>
                <w:sz w:val="26"/>
                <w:szCs w:val="26"/>
              </w:rPr>
            </w:pPr>
            <w:r w:rsidRPr="00CC33F4">
              <w:rPr>
                <w:rFonts w:ascii="Times New Roman" w:hAnsi="Times New Roman" w:cs="Times New Roman"/>
                <w:color w:val="000000"/>
                <w:sz w:val="26"/>
                <w:szCs w:val="26"/>
              </w:rPr>
              <w:t>Социальные гарантии муниципальным служащим, вышедшим на пенсию</w:t>
            </w:r>
          </w:p>
        </w:tc>
        <w:tc>
          <w:tcPr>
            <w:tcW w:w="1839" w:type="dxa"/>
            <w:gridSpan w:val="2"/>
            <w:tcBorders>
              <w:top w:val="single" w:sz="4" w:space="0" w:color="auto"/>
              <w:left w:val="single" w:sz="4" w:space="0" w:color="auto"/>
              <w:bottom w:val="single" w:sz="4" w:space="0" w:color="auto"/>
              <w:right w:val="single" w:sz="4" w:space="0" w:color="auto"/>
            </w:tcBorders>
            <w:vAlign w:val="center"/>
          </w:tcPr>
          <w:p w:rsidR="00016DB6" w:rsidRPr="00CC33F4" w:rsidRDefault="00016DB6" w:rsidP="00016DB6">
            <w:pPr>
              <w:jc w:val="center"/>
              <w:rPr>
                <w:rFonts w:ascii="Times New Roman" w:hAnsi="Times New Roman" w:cs="Times New Roman"/>
                <w:color w:val="000000"/>
                <w:sz w:val="26"/>
                <w:szCs w:val="26"/>
              </w:rPr>
            </w:pPr>
            <w:r w:rsidRPr="00CC33F4">
              <w:rPr>
                <w:rFonts w:ascii="Times New Roman" w:hAnsi="Times New Roman" w:cs="Times New Roman"/>
                <w:color w:val="000000"/>
                <w:sz w:val="26"/>
                <w:szCs w:val="26"/>
              </w:rPr>
              <w:t>35П 01 01800</w:t>
            </w:r>
          </w:p>
        </w:tc>
      </w:tr>
      <w:tr w:rsidR="00016DB6" w:rsidRPr="00CC33F4" w:rsidTr="00587E17">
        <w:tblPrEx>
          <w:tblCellMar>
            <w:left w:w="108" w:type="dxa"/>
            <w:right w:w="108" w:type="dxa"/>
          </w:tblCellMar>
          <w:tblLook w:val="0000" w:firstRow="0" w:lastRow="0" w:firstColumn="0" w:lastColumn="0" w:noHBand="0" w:noVBand="0"/>
        </w:tblPrEx>
        <w:trPr>
          <w:trHeight w:val="567"/>
          <w:jc w:val="center"/>
        </w:trPr>
        <w:tc>
          <w:tcPr>
            <w:tcW w:w="8079" w:type="dxa"/>
            <w:gridSpan w:val="2"/>
            <w:tcBorders>
              <w:top w:val="single" w:sz="4" w:space="0" w:color="000000"/>
              <w:left w:val="single" w:sz="4" w:space="0" w:color="000000"/>
              <w:bottom w:val="single" w:sz="4" w:space="0" w:color="000000"/>
              <w:right w:val="single" w:sz="4" w:space="0" w:color="auto"/>
            </w:tcBorders>
            <w:vAlign w:val="center"/>
          </w:tcPr>
          <w:p w:rsidR="00016DB6" w:rsidRPr="00CC33F4" w:rsidRDefault="00016DB6" w:rsidP="00016DB6">
            <w:pPr>
              <w:jc w:val="both"/>
              <w:rPr>
                <w:rFonts w:ascii="Times New Roman" w:hAnsi="Times New Roman" w:cs="Times New Roman"/>
                <w:color w:val="000000"/>
                <w:sz w:val="26"/>
                <w:szCs w:val="26"/>
              </w:rPr>
            </w:pPr>
            <w:r w:rsidRPr="00CC33F4">
              <w:rPr>
                <w:rFonts w:ascii="Times New Roman" w:hAnsi="Times New Roman" w:cs="Times New Roman"/>
                <w:color w:val="000000"/>
                <w:sz w:val="26"/>
                <w:szCs w:val="26"/>
              </w:rPr>
              <w:t>Информирование жителей района</w:t>
            </w:r>
          </w:p>
        </w:tc>
        <w:tc>
          <w:tcPr>
            <w:tcW w:w="1839" w:type="dxa"/>
            <w:gridSpan w:val="2"/>
            <w:tcBorders>
              <w:top w:val="single" w:sz="4" w:space="0" w:color="auto"/>
              <w:left w:val="single" w:sz="4" w:space="0" w:color="auto"/>
              <w:bottom w:val="single" w:sz="4" w:space="0" w:color="auto"/>
              <w:right w:val="single" w:sz="4" w:space="0" w:color="auto"/>
            </w:tcBorders>
            <w:vAlign w:val="center"/>
          </w:tcPr>
          <w:p w:rsidR="00016DB6" w:rsidRPr="00CC33F4" w:rsidRDefault="00016DB6" w:rsidP="00016DB6">
            <w:pPr>
              <w:jc w:val="center"/>
              <w:rPr>
                <w:rFonts w:ascii="Times New Roman" w:hAnsi="Times New Roman" w:cs="Times New Roman"/>
                <w:color w:val="000000"/>
                <w:sz w:val="26"/>
                <w:szCs w:val="26"/>
              </w:rPr>
            </w:pPr>
            <w:r w:rsidRPr="00CC33F4">
              <w:rPr>
                <w:rFonts w:ascii="Times New Roman" w:hAnsi="Times New Roman" w:cs="Times New Roman"/>
                <w:color w:val="000000"/>
                <w:sz w:val="26"/>
                <w:szCs w:val="26"/>
              </w:rPr>
              <w:t>35Е 01 00300</w:t>
            </w:r>
          </w:p>
        </w:tc>
      </w:tr>
      <w:tr w:rsidR="00016DB6" w:rsidRPr="00CC33F4" w:rsidTr="00587E17">
        <w:tblPrEx>
          <w:tblCellMar>
            <w:left w:w="108" w:type="dxa"/>
            <w:right w:w="108" w:type="dxa"/>
          </w:tblCellMar>
          <w:tblLook w:val="0000" w:firstRow="0" w:lastRow="0" w:firstColumn="0" w:lastColumn="0" w:noHBand="0" w:noVBand="0"/>
        </w:tblPrEx>
        <w:trPr>
          <w:trHeight w:val="567"/>
          <w:jc w:val="center"/>
        </w:trPr>
        <w:tc>
          <w:tcPr>
            <w:tcW w:w="8079" w:type="dxa"/>
            <w:gridSpan w:val="2"/>
            <w:tcBorders>
              <w:top w:val="single" w:sz="4" w:space="0" w:color="000000"/>
              <w:left w:val="single" w:sz="4" w:space="0" w:color="000000"/>
              <w:bottom w:val="single" w:sz="4" w:space="0" w:color="000000"/>
              <w:right w:val="single" w:sz="4" w:space="0" w:color="auto"/>
            </w:tcBorders>
            <w:vAlign w:val="center"/>
          </w:tcPr>
          <w:p w:rsidR="00016DB6" w:rsidRPr="00CC33F4" w:rsidRDefault="00016DB6" w:rsidP="00016DB6">
            <w:pPr>
              <w:jc w:val="both"/>
              <w:rPr>
                <w:rFonts w:ascii="Times New Roman" w:hAnsi="Times New Roman" w:cs="Times New Roman"/>
                <w:color w:val="000000"/>
                <w:sz w:val="26"/>
                <w:szCs w:val="26"/>
              </w:rPr>
            </w:pPr>
            <w:r w:rsidRPr="00CC33F4">
              <w:rPr>
                <w:rFonts w:ascii="Times New Roman" w:hAnsi="Times New Roman" w:cs="Times New Roman"/>
                <w:color w:val="000000"/>
                <w:sz w:val="26"/>
                <w:szCs w:val="26"/>
              </w:rPr>
              <w:t>Проведение выборов депутатов Совета депутатов муниципальных округов города Москвы</w:t>
            </w:r>
          </w:p>
        </w:tc>
        <w:tc>
          <w:tcPr>
            <w:tcW w:w="1839" w:type="dxa"/>
            <w:gridSpan w:val="2"/>
            <w:tcBorders>
              <w:top w:val="single" w:sz="4" w:space="0" w:color="auto"/>
              <w:left w:val="single" w:sz="4" w:space="0" w:color="auto"/>
              <w:bottom w:val="single" w:sz="4" w:space="0" w:color="auto"/>
              <w:right w:val="single" w:sz="4" w:space="0" w:color="auto"/>
            </w:tcBorders>
            <w:vAlign w:val="center"/>
          </w:tcPr>
          <w:p w:rsidR="00016DB6" w:rsidRPr="00CC33F4" w:rsidRDefault="00016DB6" w:rsidP="00016DB6">
            <w:pPr>
              <w:jc w:val="center"/>
              <w:rPr>
                <w:rFonts w:ascii="Times New Roman" w:hAnsi="Times New Roman" w:cs="Times New Roman"/>
                <w:color w:val="000000"/>
                <w:sz w:val="26"/>
                <w:szCs w:val="26"/>
              </w:rPr>
            </w:pPr>
            <w:r w:rsidRPr="00CC33F4">
              <w:rPr>
                <w:rFonts w:ascii="Times New Roman" w:hAnsi="Times New Roman" w:cs="Times New Roman"/>
                <w:color w:val="000000"/>
                <w:sz w:val="26"/>
                <w:szCs w:val="26"/>
              </w:rPr>
              <w:t>35А 01 00100</w:t>
            </w:r>
          </w:p>
        </w:tc>
      </w:tr>
    </w:tbl>
    <w:p w:rsidR="00E41348" w:rsidRPr="00782799" w:rsidRDefault="00E41348" w:rsidP="00A60830">
      <w:pPr>
        <w:pStyle w:val="a4"/>
        <w:spacing w:before="0" w:after="0" w:line="276" w:lineRule="auto"/>
        <w:jc w:val="both"/>
        <w:rPr>
          <w:sz w:val="28"/>
          <w:szCs w:val="28"/>
        </w:rPr>
      </w:pPr>
    </w:p>
    <w:sectPr w:rsidR="00E41348" w:rsidRPr="00782799" w:rsidSect="00E4134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1CF" w:rsidRDefault="001921CF">
      <w:pPr>
        <w:spacing w:after="0" w:line="240" w:lineRule="auto"/>
      </w:pPr>
      <w:r>
        <w:separator/>
      </w:r>
    </w:p>
  </w:endnote>
  <w:endnote w:type="continuationSeparator" w:id="0">
    <w:p w:rsidR="001921CF" w:rsidRDefault="00192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1CF" w:rsidRDefault="001921CF">
      <w:pPr>
        <w:spacing w:after="0" w:line="240" w:lineRule="auto"/>
      </w:pPr>
      <w:r>
        <w:separator/>
      </w:r>
    </w:p>
  </w:footnote>
  <w:footnote w:type="continuationSeparator" w:id="0">
    <w:p w:rsidR="001921CF" w:rsidRDefault="00192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85D" w:rsidRDefault="001921CF">
    <w:pPr>
      <w:pStyle w:val="aa"/>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DF"/>
    <w:rsid w:val="00016DB6"/>
    <w:rsid w:val="00040447"/>
    <w:rsid w:val="000540B4"/>
    <w:rsid w:val="00065550"/>
    <w:rsid w:val="000A4646"/>
    <w:rsid w:val="000C1868"/>
    <w:rsid w:val="000C62B1"/>
    <w:rsid w:val="001113A4"/>
    <w:rsid w:val="00130643"/>
    <w:rsid w:val="001921CF"/>
    <w:rsid w:val="001A1FC4"/>
    <w:rsid w:val="001C50A3"/>
    <w:rsid w:val="00200E6D"/>
    <w:rsid w:val="002146D7"/>
    <w:rsid w:val="00287B30"/>
    <w:rsid w:val="002C7711"/>
    <w:rsid w:val="002F1028"/>
    <w:rsid w:val="00313006"/>
    <w:rsid w:val="00355FC5"/>
    <w:rsid w:val="003A1EF8"/>
    <w:rsid w:val="003B57B3"/>
    <w:rsid w:val="00457719"/>
    <w:rsid w:val="004736D8"/>
    <w:rsid w:val="00496EE0"/>
    <w:rsid w:val="004E54D7"/>
    <w:rsid w:val="0052425C"/>
    <w:rsid w:val="005262C7"/>
    <w:rsid w:val="00564838"/>
    <w:rsid w:val="00581298"/>
    <w:rsid w:val="005A673F"/>
    <w:rsid w:val="005F1B00"/>
    <w:rsid w:val="00703698"/>
    <w:rsid w:val="0074097F"/>
    <w:rsid w:val="00782799"/>
    <w:rsid w:val="007C1B12"/>
    <w:rsid w:val="007C4C77"/>
    <w:rsid w:val="008126A4"/>
    <w:rsid w:val="00817794"/>
    <w:rsid w:val="00835A78"/>
    <w:rsid w:val="00863EEC"/>
    <w:rsid w:val="008913CB"/>
    <w:rsid w:val="008A4288"/>
    <w:rsid w:val="008A75B9"/>
    <w:rsid w:val="008F6D02"/>
    <w:rsid w:val="00956C56"/>
    <w:rsid w:val="009906F0"/>
    <w:rsid w:val="00A004B4"/>
    <w:rsid w:val="00A04E9E"/>
    <w:rsid w:val="00A05449"/>
    <w:rsid w:val="00A60830"/>
    <w:rsid w:val="00A7116E"/>
    <w:rsid w:val="00AC1CC2"/>
    <w:rsid w:val="00B41790"/>
    <w:rsid w:val="00B7652F"/>
    <w:rsid w:val="00B91D5E"/>
    <w:rsid w:val="00BF0C71"/>
    <w:rsid w:val="00CC33F4"/>
    <w:rsid w:val="00DB555F"/>
    <w:rsid w:val="00DD2534"/>
    <w:rsid w:val="00E41348"/>
    <w:rsid w:val="00E4280A"/>
    <w:rsid w:val="00E83D05"/>
    <w:rsid w:val="00E84F65"/>
    <w:rsid w:val="00EC1978"/>
    <w:rsid w:val="00EE4344"/>
    <w:rsid w:val="00EE5BDF"/>
    <w:rsid w:val="00F03714"/>
    <w:rsid w:val="00F057BF"/>
    <w:rsid w:val="00F10100"/>
    <w:rsid w:val="00F111A1"/>
    <w:rsid w:val="00FA4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B4840-8ABC-4834-A9B4-CA3F8B2BC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F037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200E6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00E6D"/>
    <w:rPr>
      <w:rFonts w:ascii="Times New Roman" w:eastAsia="Times New Roman" w:hAnsi="Times New Roman" w:cs="Times New Roman"/>
      <w:b/>
      <w:bCs/>
      <w:sz w:val="24"/>
      <w:szCs w:val="24"/>
      <w:lang w:eastAsia="ru-RU"/>
    </w:rPr>
  </w:style>
  <w:style w:type="paragraph" w:customStyle="1" w:styleId="s3">
    <w:name w:val="s_3"/>
    <w:basedOn w:val="a"/>
    <w:rsid w:val="00200E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200E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00E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00E6D"/>
    <w:rPr>
      <w:color w:val="0000FF"/>
      <w:u w:val="single"/>
    </w:rPr>
  </w:style>
  <w:style w:type="paragraph" w:customStyle="1" w:styleId="s22">
    <w:name w:val="s_22"/>
    <w:basedOn w:val="a"/>
    <w:rsid w:val="00200E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200E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aliases w:val="Обычный (Web)"/>
    <w:basedOn w:val="a"/>
    <w:link w:val="a5"/>
    <w:uiPriority w:val="99"/>
    <w:qFormat/>
    <w:rsid w:val="001113A4"/>
    <w:pPr>
      <w:spacing w:before="105" w:after="105" w:line="240" w:lineRule="auto"/>
      <w:ind w:firstLine="240"/>
    </w:pPr>
    <w:rPr>
      <w:rFonts w:ascii="Times New Roman" w:eastAsia="Times New Roman" w:hAnsi="Times New Roman" w:cs="Times New Roman"/>
      <w:color w:val="000000"/>
      <w:sz w:val="24"/>
      <w:szCs w:val="24"/>
      <w:lang w:eastAsia="ru-RU"/>
    </w:rPr>
  </w:style>
  <w:style w:type="character" w:customStyle="1" w:styleId="a5">
    <w:name w:val="Обычный (веб) Знак"/>
    <w:aliases w:val="Обычный (Web) Знак"/>
    <w:link w:val="a4"/>
    <w:locked/>
    <w:rsid w:val="001113A4"/>
    <w:rPr>
      <w:rFonts w:ascii="Times New Roman" w:eastAsia="Times New Roman" w:hAnsi="Times New Roman" w:cs="Times New Roman"/>
      <w:color w:val="000000"/>
      <w:sz w:val="24"/>
      <w:szCs w:val="24"/>
      <w:lang w:eastAsia="ru-RU"/>
    </w:rPr>
  </w:style>
  <w:style w:type="paragraph" w:styleId="a6">
    <w:name w:val="Balloon Text"/>
    <w:basedOn w:val="a"/>
    <w:link w:val="a7"/>
    <w:uiPriority w:val="99"/>
    <w:semiHidden/>
    <w:unhideWhenUsed/>
    <w:rsid w:val="00A04E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04E9E"/>
    <w:rPr>
      <w:rFonts w:ascii="Segoe UI" w:hAnsi="Segoe UI" w:cs="Segoe UI"/>
      <w:sz w:val="18"/>
      <w:szCs w:val="18"/>
    </w:rPr>
  </w:style>
  <w:style w:type="character" w:customStyle="1" w:styleId="a8">
    <w:name w:val="Гипертекстовая ссылка"/>
    <w:basedOn w:val="a0"/>
    <w:uiPriority w:val="99"/>
    <w:rsid w:val="000540B4"/>
    <w:rPr>
      <w:rFonts w:cs="Times New Roman"/>
      <w:b w:val="0"/>
      <w:color w:val="106BBE"/>
    </w:rPr>
  </w:style>
  <w:style w:type="character" w:customStyle="1" w:styleId="30">
    <w:name w:val="Заголовок 3 Знак"/>
    <w:basedOn w:val="a0"/>
    <w:link w:val="3"/>
    <w:uiPriority w:val="9"/>
    <w:semiHidden/>
    <w:rsid w:val="00F03714"/>
    <w:rPr>
      <w:rFonts w:asciiTheme="majorHAnsi" w:eastAsiaTheme="majorEastAsia" w:hAnsiTheme="majorHAnsi" w:cstheme="majorBidi"/>
      <w:color w:val="1F4D78" w:themeColor="accent1" w:themeShade="7F"/>
      <w:sz w:val="24"/>
      <w:szCs w:val="24"/>
    </w:rPr>
  </w:style>
  <w:style w:type="character" w:customStyle="1" w:styleId="a9">
    <w:name w:val="Верхний колонтитул Знак"/>
    <w:basedOn w:val="a0"/>
    <w:link w:val="aa"/>
    <w:uiPriority w:val="99"/>
    <w:locked/>
    <w:rsid w:val="001A1FC4"/>
    <w:rPr>
      <w:rFonts w:ascii="Times New Roman" w:eastAsia="Times New Roman" w:hAnsi="Times New Roman" w:cs="Times New Roman"/>
      <w:lang w:eastAsia="zh-CN"/>
    </w:rPr>
  </w:style>
  <w:style w:type="paragraph" w:styleId="aa">
    <w:name w:val="header"/>
    <w:basedOn w:val="a"/>
    <w:link w:val="a9"/>
    <w:uiPriority w:val="99"/>
    <w:unhideWhenUsed/>
    <w:rsid w:val="001A1FC4"/>
    <w:pPr>
      <w:tabs>
        <w:tab w:val="center" w:pos="4677"/>
        <w:tab w:val="right" w:pos="9355"/>
      </w:tabs>
      <w:suppressAutoHyphens/>
      <w:spacing w:after="0" w:line="240" w:lineRule="auto"/>
    </w:pPr>
    <w:rPr>
      <w:rFonts w:ascii="Times New Roman" w:eastAsia="Times New Roman" w:hAnsi="Times New Roman" w:cs="Times New Roman"/>
      <w:lang w:eastAsia="zh-CN"/>
    </w:rPr>
  </w:style>
  <w:style w:type="character" w:customStyle="1" w:styleId="1">
    <w:name w:val="Верхний колонтитул Знак1"/>
    <w:basedOn w:val="a0"/>
    <w:uiPriority w:val="99"/>
    <w:semiHidden/>
    <w:rsid w:val="001A1FC4"/>
  </w:style>
  <w:style w:type="paragraph" w:customStyle="1" w:styleId="align-center">
    <w:name w:val="align-center"/>
    <w:basedOn w:val="a"/>
    <w:rsid w:val="00E41348"/>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b">
    <w:name w:val="Strong"/>
    <w:qFormat/>
    <w:rsid w:val="00A60830"/>
    <w:rPr>
      <w:b/>
      <w:bCs/>
    </w:rPr>
  </w:style>
  <w:style w:type="character" w:customStyle="1" w:styleId="2">
    <w:name w:val="Основной текст (2)_"/>
    <w:link w:val="21"/>
    <w:uiPriority w:val="99"/>
    <w:locked/>
    <w:rsid w:val="00A60830"/>
    <w:rPr>
      <w:shd w:val="clear" w:color="auto" w:fill="FFFFFF"/>
    </w:rPr>
  </w:style>
  <w:style w:type="paragraph" w:customStyle="1" w:styleId="21">
    <w:name w:val="Основной текст (2)1"/>
    <w:basedOn w:val="a"/>
    <w:link w:val="2"/>
    <w:uiPriority w:val="99"/>
    <w:rsid w:val="00A60830"/>
    <w:pPr>
      <w:widowControl w:val="0"/>
      <w:shd w:val="clear" w:color="auto" w:fill="FFFFFF"/>
      <w:spacing w:after="0" w:line="278" w:lineRule="exact"/>
      <w:ind w:hanging="1640"/>
    </w:pPr>
  </w:style>
  <w:style w:type="paragraph" w:styleId="ac">
    <w:name w:val="List Paragraph"/>
    <w:basedOn w:val="a"/>
    <w:uiPriority w:val="34"/>
    <w:qFormat/>
    <w:rsid w:val="00E83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211264">
      <w:bodyDiv w:val="1"/>
      <w:marLeft w:val="0"/>
      <w:marRight w:val="0"/>
      <w:marTop w:val="0"/>
      <w:marBottom w:val="0"/>
      <w:divBdr>
        <w:top w:val="none" w:sz="0" w:space="0" w:color="auto"/>
        <w:left w:val="none" w:sz="0" w:space="0" w:color="auto"/>
        <w:bottom w:val="none" w:sz="0" w:space="0" w:color="auto"/>
        <w:right w:val="none" w:sz="0" w:space="0" w:color="auto"/>
      </w:divBdr>
      <w:divsChild>
        <w:div w:id="1058280581">
          <w:marLeft w:val="0"/>
          <w:marRight w:val="0"/>
          <w:marTop w:val="240"/>
          <w:marBottom w:val="240"/>
          <w:divBdr>
            <w:top w:val="none" w:sz="0" w:space="0" w:color="auto"/>
            <w:left w:val="none" w:sz="0" w:space="0" w:color="auto"/>
            <w:bottom w:val="none" w:sz="0" w:space="0" w:color="auto"/>
            <w:right w:val="none" w:sz="0" w:space="0" w:color="auto"/>
          </w:divBdr>
        </w:div>
        <w:div w:id="1181819834">
          <w:marLeft w:val="0"/>
          <w:marRight w:val="0"/>
          <w:marTop w:val="240"/>
          <w:marBottom w:val="240"/>
          <w:divBdr>
            <w:top w:val="none" w:sz="0" w:space="0" w:color="auto"/>
            <w:left w:val="none" w:sz="0" w:space="0" w:color="auto"/>
            <w:bottom w:val="none" w:sz="0" w:space="0" w:color="auto"/>
            <w:right w:val="none" w:sz="0" w:space="0" w:color="auto"/>
          </w:divBdr>
        </w:div>
        <w:div w:id="2024046468">
          <w:marLeft w:val="0"/>
          <w:marRight w:val="0"/>
          <w:marTop w:val="0"/>
          <w:marBottom w:val="0"/>
          <w:divBdr>
            <w:top w:val="none" w:sz="0" w:space="0" w:color="auto"/>
            <w:left w:val="none" w:sz="0" w:space="0" w:color="auto"/>
            <w:bottom w:val="none" w:sz="0" w:space="0" w:color="auto"/>
            <w:right w:val="none" w:sz="0" w:space="0" w:color="auto"/>
          </w:divBdr>
          <w:divsChild>
            <w:div w:id="568539760">
              <w:marLeft w:val="0"/>
              <w:marRight w:val="0"/>
              <w:marTop w:val="240"/>
              <w:marBottom w:val="240"/>
              <w:divBdr>
                <w:top w:val="none" w:sz="0" w:space="0" w:color="auto"/>
                <w:left w:val="none" w:sz="0" w:space="0" w:color="auto"/>
                <w:bottom w:val="none" w:sz="0" w:space="0" w:color="auto"/>
                <w:right w:val="none" w:sz="0" w:space="0" w:color="auto"/>
              </w:divBdr>
            </w:div>
          </w:divsChild>
        </w:div>
        <w:div w:id="2062245047">
          <w:marLeft w:val="0"/>
          <w:marRight w:val="0"/>
          <w:marTop w:val="0"/>
          <w:marBottom w:val="0"/>
          <w:divBdr>
            <w:top w:val="none" w:sz="0" w:space="0" w:color="auto"/>
            <w:left w:val="none" w:sz="0" w:space="0" w:color="auto"/>
            <w:bottom w:val="none" w:sz="0" w:space="0" w:color="auto"/>
            <w:right w:val="none" w:sz="0" w:space="0" w:color="auto"/>
          </w:divBdr>
          <w:divsChild>
            <w:div w:id="672732004">
              <w:marLeft w:val="0"/>
              <w:marRight w:val="0"/>
              <w:marTop w:val="240"/>
              <w:marBottom w:val="240"/>
              <w:divBdr>
                <w:top w:val="none" w:sz="0" w:space="0" w:color="auto"/>
                <w:left w:val="none" w:sz="0" w:space="0" w:color="auto"/>
                <w:bottom w:val="none" w:sz="0" w:space="0" w:color="auto"/>
                <w:right w:val="none" w:sz="0" w:space="0" w:color="auto"/>
              </w:divBdr>
            </w:div>
          </w:divsChild>
        </w:div>
        <w:div w:id="72051358">
          <w:marLeft w:val="0"/>
          <w:marRight w:val="0"/>
          <w:marTop w:val="240"/>
          <w:marBottom w:val="240"/>
          <w:divBdr>
            <w:top w:val="none" w:sz="0" w:space="0" w:color="auto"/>
            <w:left w:val="none" w:sz="0" w:space="0" w:color="auto"/>
            <w:bottom w:val="none" w:sz="0" w:space="0" w:color="auto"/>
            <w:right w:val="none" w:sz="0" w:space="0" w:color="auto"/>
          </w:divBdr>
        </w:div>
        <w:div w:id="1733429731">
          <w:marLeft w:val="0"/>
          <w:marRight w:val="0"/>
          <w:marTop w:val="240"/>
          <w:marBottom w:val="240"/>
          <w:divBdr>
            <w:top w:val="none" w:sz="0" w:space="0" w:color="auto"/>
            <w:left w:val="none" w:sz="0" w:space="0" w:color="auto"/>
            <w:bottom w:val="none" w:sz="0" w:space="0" w:color="auto"/>
            <w:right w:val="none" w:sz="0" w:space="0" w:color="auto"/>
          </w:divBdr>
        </w:div>
        <w:div w:id="1473906756">
          <w:marLeft w:val="0"/>
          <w:marRight w:val="0"/>
          <w:marTop w:val="240"/>
          <w:marBottom w:val="240"/>
          <w:divBdr>
            <w:top w:val="none" w:sz="0" w:space="0" w:color="auto"/>
            <w:left w:val="none" w:sz="0" w:space="0" w:color="auto"/>
            <w:bottom w:val="none" w:sz="0" w:space="0" w:color="auto"/>
            <w:right w:val="none" w:sz="0" w:space="0" w:color="auto"/>
          </w:divBdr>
        </w:div>
        <w:div w:id="72938246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finansy.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sfinansy.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osfinansy.ru/" TargetMode="External"/><Relationship Id="rId5" Type="http://schemas.openxmlformats.org/officeDocument/2006/relationships/footnotes" Target="footnotes.xml"/><Relationship Id="rId10" Type="http://schemas.openxmlformats.org/officeDocument/2006/relationships/hyperlink" Target="https://www.gosfinansy.ru/"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FEAAD-607C-4222-8D11-079E6CC3D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7</Pages>
  <Words>2418</Words>
  <Characters>13787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5</cp:revision>
  <cp:lastPrinted>2022-10-25T11:38:00Z</cp:lastPrinted>
  <dcterms:created xsi:type="dcterms:W3CDTF">2023-04-07T16:19:00Z</dcterms:created>
  <dcterms:modified xsi:type="dcterms:W3CDTF">2023-04-10T09:19:00Z</dcterms:modified>
</cp:coreProperties>
</file>