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94" w:rsidRDefault="00DC4D94" w:rsidP="00DC4D94">
      <w:pPr>
        <w:ind w:right="-568" w:hanging="284"/>
        <w:jc w:val="center"/>
        <w:rPr>
          <w:lang w:eastAsia="ru-RU"/>
        </w:rPr>
      </w:pPr>
      <w:bookmarkStart w:id="0" w:name="_GoBack"/>
      <w:bookmarkEnd w:id="0"/>
    </w:p>
    <w:p w:rsidR="00DC4D94" w:rsidRDefault="00DC4D94" w:rsidP="00DC4D94">
      <w:pPr>
        <w:ind w:right="-568" w:hanging="284"/>
        <w:jc w:val="center"/>
        <w:rPr>
          <w:sz w:val="26"/>
          <w:lang w:eastAsia="ru-RU"/>
        </w:rPr>
      </w:pPr>
    </w:p>
    <w:p w:rsidR="00DC4D94" w:rsidRDefault="00DC4D94" w:rsidP="00DC4D94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DC4D94" w:rsidRDefault="00DC4D94" w:rsidP="00DC4D94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DC4D94" w:rsidRDefault="00DC4D94" w:rsidP="00DC4D94">
      <w:pPr>
        <w:ind w:right="-568" w:hanging="284"/>
        <w:jc w:val="center"/>
        <w:rPr>
          <w:sz w:val="34"/>
          <w:szCs w:val="34"/>
          <w:lang w:eastAsia="ru-RU"/>
        </w:rPr>
      </w:pPr>
    </w:p>
    <w:p w:rsidR="000F1B98" w:rsidRPr="00DC4D94" w:rsidRDefault="00DC4D94" w:rsidP="00DC4D94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0F1B98" w:rsidRDefault="000F1B98" w:rsidP="000F1B98">
      <w:pPr>
        <w:suppressAutoHyphens w:val="0"/>
        <w:spacing w:line="276" w:lineRule="auto"/>
        <w:rPr>
          <w:b/>
          <w:bCs/>
          <w:color w:val="000000"/>
          <w:sz w:val="12"/>
          <w:szCs w:val="12"/>
        </w:rPr>
      </w:pPr>
    </w:p>
    <w:p w:rsidR="000F1B98" w:rsidRDefault="000F1B98" w:rsidP="000F1B98">
      <w:pPr>
        <w:suppressAutoHyphens w:val="0"/>
        <w:rPr>
          <w:b/>
          <w:bCs/>
          <w:color w:val="000000"/>
          <w:sz w:val="24"/>
          <w:szCs w:val="24"/>
        </w:rPr>
      </w:pPr>
    </w:p>
    <w:p w:rsidR="000F1B98" w:rsidRDefault="000F1B98" w:rsidP="000F1B98">
      <w:pPr>
        <w:suppressAutoHyphens w:val="0"/>
        <w:ind w:hanging="567"/>
        <w:rPr>
          <w:rFonts w:eastAsia="Calibri"/>
          <w:sz w:val="26"/>
          <w:szCs w:val="26"/>
        </w:rPr>
      </w:pPr>
      <w:r w:rsidRPr="00137DA7">
        <w:rPr>
          <w:b/>
          <w:bCs/>
          <w:color w:val="000000"/>
          <w:sz w:val="24"/>
          <w:szCs w:val="24"/>
          <w:u w:val="single"/>
        </w:rPr>
        <w:t>20 октября 2021 г.</w:t>
      </w:r>
      <w:r>
        <w:rPr>
          <w:b/>
          <w:bCs/>
          <w:color w:val="000000"/>
          <w:sz w:val="24"/>
          <w:szCs w:val="24"/>
        </w:rPr>
        <w:t xml:space="preserve">   </w:t>
      </w:r>
      <w:r w:rsidR="00137DA7" w:rsidRPr="00137DA7">
        <w:rPr>
          <w:b/>
          <w:bCs/>
          <w:color w:val="000000"/>
          <w:sz w:val="24"/>
          <w:szCs w:val="24"/>
          <w:u w:val="single"/>
        </w:rPr>
        <w:t>№</w:t>
      </w:r>
      <w:r w:rsidRPr="00137DA7">
        <w:rPr>
          <w:b/>
          <w:bCs/>
          <w:color w:val="000000"/>
          <w:sz w:val="24"/>
          <w:szCs w:val="24"/>
          <w:u w:val="single"/>
        </w:rPr>
        <w:t xml:space="preserve"> 10/2-СД</w:t>
      </w:r>
    </w:p>
    <w:p w:rsidR="000F1B98" w:rsidRDefault="000F1B98" w:rsidP="000F1B98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right="54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F1B98" w:rsidRDefault="000F1B98" w:rsidP="000F1B98">
      <w:pPr>
        <w:pStyle w:val="a3"/>
        <w:tabs>
          <w:tab w:val="left" w:pos="284"/>
          <w:tab w:val="left" w:pos="3828"/>
        </w:tabs>
        <w:spacing w:after="0" w:line="240" w:lineRule="auto"/>
        <w:ind w:left="-567" w:right="54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внешней проверки годового отчета об исполнении бюджета муниципального округа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2021 год</w:t>
      </w:r>
    </w:p>
    <w:p w:rsidR="000F1B98" w:rsidRDefault="000F1B98" w:rsidP="000F1B98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0F1B98" w:rsidRDefault="000F1B98" w:rsidP="000F1B98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0F1B98" w:rsidRDefault="000F1B98" w:rsidP="000F1B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В соответствии со статьей 264.4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>
        <w:rPr>
          <w:sz w:val="28"/>
          <w:szCs w:val="28"/>
          <w:lang w:eastAsia="ru-RU"/>
        </w:rPr>
        <w:t>Лосиноостровский</w:t>
      </w:r>
      <w:proofErr w:type="spellEnd"/>
      <w:r>
        <w:rPr>
          <w:sz w:val="28"/>
          <w:szCs w:val="28"/>
          <w:lang w:eastAsia="ru-RU"/>
        </w:rPr>
        <w:t xml:space="preserve"> в городе Москве от 11 ноября 2015 года № 324/01-14, </w:t>
      </w:r>
      <w:r>
        <w:rPr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  <w:lang w:eastAsia="ru-RU"/>
        </w:rPr>
        <w:t>Лосиноостровский</w:t>
      </w:r>
      <w:proofErr w:type="spellEnd"/>
      <w:r>
        <w:rPr>
          <w:b/>
          <w:sz w:val="28"/>
          <w:szCs w:val="28"/>
          <w:lang w:eastAsia="ru-RU"/>
        </w:rPr>
        <w:t xml:space="preserve"> решил</w:t>
      </w:r>
      <w:r>
        <w:rPr>
          <w:sz w:val="28"/>
          <w:szCs w:val="28"/>
          <w:lang w:eastAsia="ru-RU"/>
        </w:rPr>
        <w:t>:</w:t>
      </w:r>
    </w:p>
    <w:p w:rsidR="000F1B98" w:rsidRDefault="000F1B98" w:rsidP="000F1B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Направить обращение в Контрольно-счетную палату Москвы о проведении внешней проверки годового отчета об исполнении бюджета муниципального округа </w:t>
      </w:r>
      <w:proofErr w:type="spellStart"/>
      <w:r>
        <w:rPr>
          <w:sz w:val="28"/>
          <w:szCs w:val="28"/>
          <w:lang w:eastAsia="ru-RU"/>
        </w:rPr>
        <w:t>Лосиноостровский</w:t>
      </w:r>
      <w:proofErr w:type="spellEnd"/>
      <w:r>
        <w:rPr>
          <w:sz w:val="28"/>
          <w:szCs w:val="28"/>
          <w:lang w:eastAsia="ru-RU"/>
        </w:rPr>
        <w:t xml:space="preserve"> за 2021 год.</w:t>
      </w:r>
    </w:p>
    <w:p w:rsidR="000F1B98" w:rsidRDefault="000F1B98" w:rsidP="000F1B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Разместить настоящее решение на официальном сайте муниципального округа </w:t>
      </w:r>
      <w:proofErr w:type="spellStart"/>
      <w:r>
        <w:rPr>
          <w:sz w:val="28"/>
          <w:szCs w:val="28"/>
          <w:lang w:eastAsia="ru-RU"/>
        </w:rPr>
        <w:t>Лосиноостровский</w:t>
      </w:r>
      <w:proofErr w:type="spellEnd"/>
      <w:r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F1B98" w:rsidRDefault="000F1B98" w:rsidP="000F1B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0F1B98" w:rsidRDefault="000F1B98" w:rsidP="000F1B9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</w:t>
      </w:r>
      <w:proofErr w:type="spellStart"/>
      <w:r>
        <w:rPr>
          <w:sz w:val="28"/>
          <w:szCs w:val="28"/>
          <w:lang w:eastAsia="ru-RU"/>
        </w:rPr>
        <w:t>Лосиноостровский</w:t>
      </w:r>
      <w:proofErr w:type="spellEnd"/>
      <w:r>
        <w:rPr>
          <w:sz w:val="28"/>
          <w:szCs w:val="28"/>
          <w:lang w:eastAsia="ru-RU"/>
        </w:rPr>
        <w:t xml:space="preserve"> Федорову А.А.</w:t>
      </w:r>
    </w:p>
    <w:p w:rsidR="000F1B98" w:rsidRDefault="000F1B98" w:rsidP="000F1B98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0F1B98" w:rsidRDefault="000F1B98" w:rsidP="000F1B98">
      <w:pPr>
        <w:suppressAutoHyphens w:val="0"/>
        <w:spacing w:line="360" w:lineRule="auto"/>
        <w:jc w:val="both"/>
        <w:rPr>
          <w:sz w:val="4"/>
          <w:szCs w:val="4"/>
        </w:rPr>
      </w:pPr>
    </w:p>
    <w:p w:rsidR="000F1B98" w:rsidRDefault="000F1B98" w:rsidP="000F1B98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0F1B98" w:rsidRDefault="000F1B98" w:rsidP="000F1B98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hi-IN" w:bidi="hi-IN"/>
        </w:rPr>
        <w:t xml:space="preserve">округа </w:t>
      </w:r>
      <w:proofErr w:type="spellStart"/>
      <w:r>
        <w:rPr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b/>
          <w:kern w:val="2"/>
          <w:sz w:val="28"/>
          <w:szCs w:val="28"/>
          <w:lang w:eastAsia="hi-IN" w:bidi="hi-IN"/>
        </w:rPr>
        <w:t>                                                                 А.А. Федорова</w:t>
      </w:r>
    </w:p>
    <w:p w:rsidR="000F1B98" w:rsidRDefault="000F1B98" w:rsidP="000F1B98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601FD6" w:rsidRDefault="00601FD6"/>
    <w:sectPr w:rsidR="0060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31"/>
    <w:rsid w:val="000F1B98"/>
    <w:rsid w:val="00137DA7"/>
    <w:rsid w:val="00377831"/>
    <w:rsid w:val="00601FD6"/>
    <w:rsid w:val="00DC4D94"/>
    <w:rsid w:val="00E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E3B7-19F9-471A-9360-F4CC366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1B9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Astafievan</cp:lastModifiedBy>
  <cp:revision>5</cp:revision>
  <dcterms:created xsi:type="dcterms:W3CDTF">2021-10-19T13:18:00Z</dcterms:created>
  <dcterms:modified xsi:type="dcterms:W3CDTF">2021-10-25T10:12:00Z</dcterms:modified>
</cp:coreProperties>
</file>