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9" w:rsidRDefault="00286589" w:rsidP="00286589">
      <w:pPr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  <w:proofErr w:type="gram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13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03.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201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г.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30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03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.201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г.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(в теме письма (заключения) </w:t>
      </w:r>
      <w:proofErr w:type="gramEnd"/>
    </w:p>
    <w:p w:rsidR="00286589" w:rsidRPr="00313CF1" w:rsidRDefault="00286589" w:rsidP="00286589">
      <w:pPr>
        <w:tabs>
          <w:tab w:val="left" w:pos="1134"/>
        </w:tabs>
        <w:spacing w:after="400" w:line="240" w:lineRule="auto"/>
        <w:ind w:right="4545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13CF1">
        <w:rPr>
          <w:rFonts w:ascii="Times New Roman" w:eastAsia="Times New Roman" w:hAnsi="Times New Roman"/>
          <w:b/>
          <w:sz w:val="30"/>
          <w:szCs w:val="30"/>
          <w:lang w:eastAsia="ru-RU"/>
        </w:rPr>
        <w:t>ПРОЕКТ</w:t>
      </w:r>
    </w:p>
    <w:p w:rsidR="00286589" w:rsidRPr="00313CF1" w:rsidRDefault="00286589" w:rsidP="0028658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внесен: 12.03.2015</w:t>
      </w:r>
      <w:r w:rsidRPr="00313C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286589" w:rsidRPr="00313CF1" w:rsidRDefault="00286589" w:rsidP="00286589">
      <w:pPr>
        <w:spacing w:after="0" w:line="240" w:lineRule="auto"/>
        <w:ind w:right="10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313C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Н.А.Симонова</w:t>
      </w:r>
      <w:proofErr w:type="spellEnd"/>
      <w:r w:rsidRPr="00313C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– </w:t>
      </w:r>
      <w:r w:rsidRPr="00313CF1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муниципального округа Лосиноостровский</w:t>
      </w:r>
    </w:p>
    <w:p w:rsidR="00F77DB1" w:rsidRDefault="00F77DB1" w:rsidP="00AD7869"/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округа Лосиноостровский</w:t>
      </w: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____________ 20__ года №_______</w:t>
      </w:r>
    </w:p>
    <w:p w:rsidR="00286589" w:rsidRDefault="00286589" w:rsidP="00AD7869"/>
    <w:p w:rsidR="00663271" w:rsidRPr="00EF71BA" w:rsidRDefault="00663271" w:rsidP="00D50AE8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71B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50AE8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распоряжения администрации муниципального округа Лосиноостровский</w:t>
      </w:r>
      <w:r w:rsidRPr="00EF7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0AE8">
        <w:rPr>
          <w:rFonts w:ascii="Times New Roman" w:hAnsi="Times New Roman"/>
          <w:b/>
          <w:sz w:val="28"/>
          <w:szCs w:val="28"/>
          <w:lang w:eastAsia="ru-RU"/>
        </w:rPr>
        <w:t xml:space="preserve">от 13 января 2015 года № </w:t>
      </w:r>
      <w:r w:rsidR="00312C3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50AE8">
        <w:rPr>
          <w:rFonts w:ascii="Times New Roman" w:hAnsi="Times New Roman"/>
          <w:b/>
          <w:sz w:val="28"/>
          <w:szCs w:val="28"/>
          <w:lang w:eastAsia="ru-RU"/>
        </w:rPr>
        <w:t xml:space="preserve">-РМЛ и от 13 января 2015 года № </w:t>
      </w:r>
      <w:r w:rsidR="00312C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50AE8">
        <w:rPr>
          <w:rFonts w:ascii="Times New Roman" w:hAnsi="Times New Roman"/>
          <w:b/>
          <w:sz w:val="28"/>
          <w:szCs w:val="28"/>
          <w:lang w:eastAsia="ru-RU"/>
        </w:rPr>
        <w:t>-РМЛ</w:t>
      </w:r>
    </w:p>
    <w:p w:rsidR="00663271" w:rsidRPr="00EF71BA" w:rsidRDefault="00663271" w:rsidP="00663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AE8" w:rsidRPr="00D50AE8" w:rsidRDefault="00D50AE8" w:rsidP="006D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50AE8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 23 июня 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D50AE8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312C37" w:rsidRPr="00D50AE8" w:rsidRDefault="00D50AE8" w:rsidP="006D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D50AE8">
        <w:rPr>
          <w:rFonts w:ascii="Times New Roman" w:eastAsia="Times New Roman" w:hAnsi="Times New Roman"/>
          <w:sz w:val="28"/>
          <w:szCs w:val="28"/>
        </w:rPr>
        <w:t xml:space="preserve">1. </w:t>
      </w:r>
      <w:r w:rsidR="00312C37" w:rsidRPr="00D50AE8">
        <w:rPr>
          <w:rFonts w:ascii="Times New Roman" w:eastAsia="Times New Roman" w:hAnsi="Times New Roman"/>
          <w:sz w:val="28"/>
          <w:szCs w:val="28"/>
        </w:rPr>
        <w:t xml:space="preserve">Внести в распоряжение администрации </w:t>
      </w:r>
      <w:r w:rsidR="00312C37" w:rsidRPr="00D50AE8">
        <w:rPr>
          <w:rFonts w:ascii="Times New Roman" w:hAnsi="Times New Roman"/>
          <w:sz w:val="28"/>
          <w:szCs w:val="28"/>
        </w:rPr>
        <w:t>муниципального округа Лосиноостровский от </w:t>
      </w:r>
      <w:r w:rsidR="00312C37">
        <w:rPr>
          <w:rFonts w:ascii="Times New Roman" w:hAnsi="Times New Roman"/>
          <w:sz w:val="28"/>
          <w:szCs w:val="28"/>
        </w:rPr>
        <w:t xml:space="preserve">13 </w:t>
      </w:r>
      <w:r w:rsidR="00312C37" w:rsidRPr="00D50AE8">
        <w:rPr>
          <w:rFonts w:ascii="Times New Roman" w:hAnsi="Times New Roman"/>
          <w:sz w:val="28"/>
          <w:szCs w:val="28"/>
        </w:rPr>
        <w:t xml:space="preserve">января 2015 года № 1-РМЛ «О </w:t>
      </w:r>
      <w:r w:rsidR="00312C37" w:rsidRPr="00D50AE8">
        <w:rPr>
          <w:rFonts w:ascii="Times New Roman" w:hAnsi="Times New Roman"/>
          <w:bCs/>
          <w:sz w:val="28"/>
          <w:szCs w:val="28"/>
        </w:rPr>
        <w:t>представлении муниципальными служащими сведений о расходах</w:t>
      </w:r>
      <w:r w:rsidR="00312C37" w:rsidRPr="00D50AE8">
        <w:rPr>
          <w:rFonts w:ascii="Times New Roman" w:hAnsi="Times New Roman"/>
          <w:sz w:val="28"/>
          <w:szCs w:val="28"/>
        </w:rPr>
        <w:t xml:space="preserve">» следующие </w:t>
      </w:r>
      <w:r w:rsidR="00312C37" w:rsidRPr="00D50AE8">
        <w:rPr>
          <w:rFonts w:ascii="Times New Roman" w:eastAsia="Times New Roman" w:hAnsi="Times New Roman"/>
          <w:sz w:val="28"/>
          <w:szCs w:val="28"/>
        </w:rPr>
        <w:t>изменения</w:t>
      </w:r>
      <w:r w:rsidR="00312C37" w:rsidRPr="00D50AE8">
        <w:rPr>
          <w:rFonts w:ascii="Times New Roman" w:hAnsi="Times New Roman"/>
          <w:sz w:val="28"/>
          <w:szCs w:val="28"/>
        </w:rPr>
        <w:t>:</w:t>
      </w:r>
    </w:p>
    <w:p w:rsidR="00312C37" w:rsidRPr="00D50AE8" w:rsidRDefault="00312C37" w:rsidP="006D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>1) пункт 2 распоряжения признать утратившим силу;</w:t>
      </w:r>
    </w:p>
    <w:p w:rsidR="00312C37" w:rsidRPr="00D50AE8" w:rsidRDefault="00312C37" w:rsidP="006D03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>2) в пункте 2 приложения 1 к распоряжению:</w:t>
      </w:r>
    </w:p>
    <w:p w:rsidR="00312C37" w:rsidRPr="00D50AE8" w:rsidRDefault="00312C37" w:rsidP="006D03C2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>2.1) слова «, по утвержденной форме» исключить;</w:t>
      </w:r>
    </w:p>
    <w:p w:rsidR="00312C37" w:rsidRPr="00D50AE8" w:rsidRDefault="00312C37" w:rsidP="006D03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>2.2) дополнить абзацем следующего содержания:</w:t>
      </w:r>
    </w:p>
    <w:p w:rsidR="00312C37" w:rsidRPr="00D50AE8" w:rsidRDefault="00312C37" w:rsidP="006D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>«Указанные сведения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Федерации.».</w:t>
      </w:r>
    </w:p>
    <w:p w:rsidR="00D50AE8" w:rsidRPr="00D50AE8" w:rsidRDefault="00312C37" w:rsidP="006D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D50AE8" w:rsidRPr="00D50AE8">
        <w:rPr>
          <w:rFonts w:ascii="Times New Roman" w:eastAsia="Times New Roman" w:hAnsi="Times New Roman"/>
          <w:sz w:val="28"/>
          <w:szCs w:val="28"/>
        </w:rPr>
        <w:t xml:space="preserve">Внести в распоряжение администрации </w:t>
      </w:r>
      <w:r w:rsidR="00D50AE8" w:rsidRPr="00D50AE8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  <w:r w:rsidR="00D50AE8">
        <w:rPr>
          <w:rFonts w:ascii="Times New Roman" w:hAnsi="Times New Roman"/>
          <w:i/>
          <w:sz w:val="28"/>
          <w:szCs w:val="28"/>
        </w:rPr>
        <w:t xml:space="preserve"> </w:t>
      </w:r>
      <w:r w:rsidR="00D50AE8" w:rsidRPr="00D50AE8">
        <w:rPr>
          <w:rFonts w:ascii="Times New Roman" w:hAnsi="Times New Roman"/>
          <w:sz w:val="28"/>
          <w:szCs w:val="28"/>
        </w:rPr>
        <w:t>от </w:t>
      </w:r>
      <w:r w:rsidR="00D50AE8">
        <w:rPr>
          <w:rFonts w:ascii="Times New Roman" w:hAnsi="Times New Roman"/>
          <w:sz w:val="28"/>
          <w:szCs w:val="28"/>
        </w:rPr>
        <w:t>13 января 2015</w:t>
      </w:r>
      <w:r w:rsidR="00D50AE8" w:rsidRPr="00D50AE8">
        <w:rPr>
          <w:rFonts w:ascii="Times New Roman" w:hAnsi="Times New Roman"/>
          <w:sz w:val="28"/>
          <w:szCs w:val="28"/>
        </w:rPr>
        <w:t xml:space="preserve"> года № </w:t>
      </w:r>
      <w:r w:rsidR="00D50AE8">
        <w:rPr>
          <w:rFonts w:ascii="Times New Roman" w:hAnsi="Times New Roman"/>
          <w:sz w:val="28"/>
          <w:szCs w:val="28"/>
        </w:rPr>
        <w:t>2-РМЛ</w:t>
      </w:r>
      <w:r w:rsidR="00D50AE8" w:rsidRPr="00D50AE8">
        <w:rPr>
          <w:rFonts w:ascii="Times New Roman" w:hAnsi="Times New Roman"/>
          <w:sz w:val="28"/>
          <w:szCs w:val="28"/>
        </w:rPr>
        <w:t xml:space="preserve"> «О </w:t>
      </w:r>
      <w:r w:rsidR="00D50AE8" w:rsidRPr="00D50AE8">
        <w:rPr>
          <w:rFonts w:ascii="Times New Roman" w:hAnsi="Times New Roman"/>
          <w:bCs/>
          <w:sz w:val="28"/>
          <w:szCs w:val="28"/>
        </w:rPr>
        <w:t xml:space="preserve">представлении гражданами, </w:t>
      </w:r>
      <w:r w:rsidR="00D50AE8" w:rsidRPr="00D50AE8">
        <w:rPr>
          <w:rFonts w:ascii="Times New Roman" w:eastAsia="Times New Roman" w:hAnsi="Times New Roman"/>
          <w:sz w:val="28"/>
          <w:szCs w:val="28"/>
        </w:rPr>
        <w:t>претендующими на замещение должностей муниципальной службы,</w:t>
      </w:r>
      <w:r w:rsidR="00D50AE8" w:rsidRPr="00D50AE8">
        <w:rPr>
          <w:rFonts w:ascii="Times New Roman" w:hAnsi="Times New Roman"/>
          <w:bCs/>
          <w:sz w:val="28"/>
          <w:szCs w:val="28"/>
        </w:rPr>
        <w:t xml:space="preserve"> и муниципальными служащими, замещающими указанные </w:t>
      </w:r>
      <w:r w:rsidR="00D50AE8" w:rsidRPr="00D50AE8">
        <w:rPr>
          <w:rFonts w:ascii="Times New Roman" w:hAnsi="Times New Roman"/>
          <w:bCs/>
          <w:sz w:val="28"/>
          <w:szCs w:val="28"/>
        </w:rPr>
        <w:lastRenderedPageBreak/>
        <w:t>должности, сведений о доходах, об имуществе и обязательствах имущественного характера</w:t>
      </w:r>
      <w:r w:rsidR="00D50AE8" w:rsidRPr="00D50AE8">
        <w:rPr>
          <w:rFonts w:ascii="Times New Roman" w:hAnsi="Times New Roman"/>
          <w:sz w:val="28"/>
          <w:szCs w:val="28"/>
        </w:rPr>
        <w:t xml:space="preserve">» следующие </w:t>
      </w:r>
      <w:r w:rsidR="00D50AE8" w:rsidRPr="00D50AE8">
        <w:rPr>
          <w:rFonts w:ascii="Times New Roman" w:eastAsia="Times New Roman" w:hAnsi="Times New Roman"/>
          <w:sz w:val="28"/>
          <w:szCs w:val="28"/>
        </w:rPr>
        <w:t>изменения:</w:t>
      </w:r>
    </w:p>
    <w:p w:rsidR="00D50AE8" w:rsidRPr="00D50AE8" w:rsidRDefault="00D50AE8" w:rsidP="006D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>1) пункт 2 распоряжения признать утратившим силу;</w:t>
      </w:r>
    </w:p>
    <w:p w:rsidR="00D50AE8" w:rsidRPr="00D50AE8" w:rsidRDefault="00D50AE8" w:rsidP="006D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>2) в пункте 3 приложения 1 к распоряжению слова «</w:t>
      </w:r>
      <w:r w:rsidRPr="00D50AE8">
        <w:rPr>
          <w:rFonts w:ascii="Times New Roman" w:hAnsi="Times New Roman"/>
          <w:bCs/>
          <w:sz w:val="28"/>
          <w:szCs w:val="28"/>
        </w:rPr>
        <w:t>по утвержденным формам справок</w:t>
      </w:r>
      <w:r w:rsidRPr="00D50AE8">
        <w:rPr>
          <w:rFonts w:ascii="Times New Roman" w:hAnsi="Times New Roman"/>
          <w:sz w:val="28"/>
          <w:szCs w:val="28"/>
        </w:rPr>
        <w:t>» заменить словами «по утвержденной Президентом Российской Федерации форме справки».</w:t>
      </w:r>
    </w:p>
    <w:p w:rsidR="00663271" w:rsidRPr="00EF71BA" w:rsidRDefault="00663271" w:rsidP="006D03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BA">
        <w:rPr>
          <w:rFonts w:ascii="Times New Roman" w:hAnsi="Times New Roman"/>
          <w:sz w:val="28"/>
          <w:szCs w:val="28"/>
          <w:lang w:eastAsia="ru-RU"/>
        </w:rPr>
        <w:t>3. 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663271" w:rsidRPr="00EF71BA" w:rsidRDefault="00663271" w:rsidP="006D03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BA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663271" w:rsidRPr="00EF71BA" w:rsidRDefault="00663271" w:rsidP="006D03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71BA">
        <w:rPr>
          <w:rFonts w:ascii="Times New Roman" w:hAnsi="Times New Roman"/>
          <w:sz w:val="28"/>
          <w:szCs w:val="28"/>
          <w:lang w:eastAsia="ru-RU"/>
        </w:rPr>
        <w:t xml:space="preserve">5. Контроль за выполнением настоящего распоряжения оставить за </w:t>
      </w:r>
      <w:r w:rsidRPr="00EF71BA">
        <w:rPr>
          <w:rFonts w:ascii="Times New Roman" w:hAnsi="Times New Roman"/>
          <w:bCs/>
          <w:sz w:val="28"/>
          <w:szCs w:val="28"/>
          <w:lang w:eastAsia="ru-RU"/>
        </w:rPr>
        <w:t xml:space="preserve">главой </w:t>
      </w:r>
      <w:r w:rsidRPr="00EF71BA">
        <w:rPr>
          <w:rFonts w:ascii="Times New Roman" w:hAnsi="Times New Roman"/>
          <w:sz w:val="28"/>
          <w:szCs w:val="28"/>
          <w:lang w:eastAsia="ru-RU"/>
        </w:rPr>
        <w:t>муниципального округа Симоновой Н.А.</w:t>
      </w:r>
    </w:p>
    <w:p w:rsidR="00663271" w:rsidRDefault="00663271" w:rsidP="006632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0AE8" w:rsidRDefault="00D50AE8" w:rsidP="006632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0AE8" w:rsidRPr="00EF71BA" w:rsidRDefault="00D50AE8" w:rsidP="006632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63271" w:rsidRPr="00D50AE8" w:rsidRDefault="00663271" w:rsidP="0066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D50AE8" w:rsidRDefault="00663271" w:rsidP="0066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Н.А.</w:t>
      </w:r>
      <w:r w:rsidR="00D5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>Симонова</w:t>
      </w:r>
    </w:p>
    <w:p w:rsidR="003A17D6" w:rsidRDefault="003A17D6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Pr="003A17D6" w:rsidRDefault="00D50AE8" w:rsidP="003A17D6">
      <w:pPr>
        <w:rPr>
          <w:rFonts w:ascii="Times New Roman" w:hAnsi="Times New Roman"/>
          <w:sz w:val="20"/>
          <w:szCs w:val="20"/>
        </w:rPr>
      </w:pPr>
    </w:p>
    <w:p w:rsidR="00F95D8C" w:rsidRPr="00F95D8C" w:rsidRDefault="00F95D8C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5D8C" w:rsidRPr="00F95D8C" w:rsidRDefault="00F95D8C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27A" w:rsidRPr="00C16720" w:rsidRDefault="0039727A" w:rsidP="00D50AE8">
      <w:pPr>
        <w:rPr>
          <w:rFonts w:ascii="Times New Roman" w:hAnsi="Times New Roman"/>
          <w:sz w:val="28"/>
          <w:szCs w:val="28"/>
        </w:rPr>
      </w:pPr>
    </w:p>
    <w:sectPr w:rsidR="0039727A" w:rsidRPr="00C16720" w:rsidSect="003A17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195D15"/>
    <w:rsid w:val="00263B41"/>
    <w:rsid w:val="00286589"/>
    <w:rsid w:val="00312C37"/>
    <w:rsid w:val="00393C1F"/>
    <w:rsid w:val="0039727A"/>
    <w:rsid w:val="003A17D6"/>
    <w:rsid w:val="00490BF3"/>
    <w:rsid w:val="004979A0"/>
    <w:rsid w:val="004C6D73"/>
    <w:rsid w:val="005912AE"/>
    <w:rsid w:val="00663271"/>
    <w:rsid w:val="0069301E"/>
    <w:rsid w:val="006D03C2"/>
    <w:rsid w:val="006F4D57"/>
    <w:rsid w:val="007607AC"/>
    <w:rsid w:val="0083054E"/>
    <w:rsid w:val="008475FC"/>
    <w:rsid w:val="009C74CD"/>
    <w:rsid w:val="009D2CC3"/>
    <w:rsid w:val="009E502F"/>
    <w:rsid w:val="00AD7869"/>
    <w:rsid w:val="00B216CB"/>
    <w:rsid w:val="00B43DEC"/>
    <w:rsid w:val="00BB1B5F"/>
    <w:rsid w:val="00BD2AED"/>
    <w:rsid w:val="00C16720"/>
    <w:rsid w:val="00D50AE8"/>
    <w:rsid w:val="00F77DB1"/>
    <w:rsid w:val="00F94B49"/>
    <w:rsid w:val="00F95D8C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0AFD-B779-496D-99CF-482E01BF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Vukolovrv</cp:lastModifiedBy>
  <cp:revision>18</cp:revision>
  <cp:lastPrinted>2015-03-12T11:06:00Z</cp:lastPrinted>
  <dcterms:created xsi:type="dcterms:W3CDTF">2014-05-06T11:26:00Z</dcterms:created>
  <dcterms:modified xsi:type="dcterms:W3CDTF">2015-03-12T11:43:00Z</dcterms:modified>
</cp:coreProperties>
</file>